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5" w:type="dxa"/>
        <w:tblInd w:w="-318" w:type="dxa"/>
        <w:tblLook w:val="04A0" w:firstRow="1" w:lastRow="0" w:firstColumn="1" w:lastColumn="0" w:noHBand="0" w:noVBand="1"/>
      </w:tblPr>
      <w:tblGrid>
        <w:gridCol w:w="4395"/>
        <w:gridCol w:w="5670"/>
      </w:tblGrid>
      <w:tr w:rsidR="00EC5B51" w14:paraId="48A3A522" w14:textId="77777777">
        <w:trPr>
          <w:trHeight w:val="851"/>
        </w:trPr>
        <w:tc>
          <w:tcPr>
            <w:tcW w:w="4395" w:type="dxa"/>
            <w:hideMark/>
          </w:tcPr>
          <w:p w14:paraId="089BE8C6" w14:textId="77777777" w:rsidR="00FC563C" w:rsidRPr="001F36A2" w:rsidRDefault="00EC5B51">
            <w:pPr>
              <w:jc w:val="center"/>
              <w:rPr>
                <w:b/>
                <w:bCs/>
                <w:sz w:val="26"/>
                <w:szCs w:val="26"/>
                <w:lang w:val="nl-NL"/>
              </w:rPr>
            </w:pPr>
            <w:r w:rsidRPr="001F36A2">
              <w:rPr>
                <w:b/>
                <w:bCs/>
                <w:sz w:val="26"/>
                <w:szCs w:val="26"/>
                <w:lang w:val="nl-NL"/>
              </w:rPr>
              <w:t>U</w:t>
            </w:r>
            <w:r w:rsidR="00FC563C" w:rsidRPr="001F36A2">
              <w:rPr>
                <w:b/>
                <w:bCs/>
                <w:sz w:val="26"/>
                <w:szCs w:val="26"/>
                <w:lang w:val="nl-NL"/>
              </w:rPr>
              <w:t xml:space="preserve">Ỷ BAN NHÂN DÂN </w:t>
            </w:r>
          </w:p>
          <w:p w14:paraId="5D4B076A" w14:textId="75041747" w:rsidR="00EC5B51" w:rsidRPr="001F36A2" w:rsidRDefault="00EC5B51">
            <w:pPr>
              <w:jc w:val="center"/>
              <w:rPr>
                <w:b/>
                <w:bCs/>
                <w:sz w:val="26"/>
                <w:szCs w:val="26"/>
                <w:lang w:val="nl-NL"/>
              </w:rPr>
            </w:pPr>
            <w:r w:rsidRPr="001F36A2">
              <w:rPr>
                <w:b/>
                <w:bCs/>
                <w:sz w:val="26"/>
                <w:szCs w:val="26"/>
                <w:lang w:val="nl-NL"/>
              </w:rPr>
              <w:t xml:space="preserve"> HUYỆN MƯỜNG TÈ</w:t>
            </w:r>
          </w:p>
          <w:p w14:paraId="226851FD" w14:textId="7FBE25DA" w:rsidR="00EC5B51" w:rsidRPr="00592ED1" w:rsidRDefault="001F36A2">
            <w:pPr>
              <w:jc w:val="center"/>
              <w:rPr>
                <w:b/>
                <w:bCs/>
                <w:lang w:val="nl-NL"/>
              </w:rPr>
            </w:pPr>
            <w:r>
              <w:rPr>
                <w:b/>
                <w:bCs/>
                <w:noProof/>
                <w:lang w:val="nl-NL"/>
              </w:rPr>
              <mc:AlternateContent>
                <mc:Choice Requires="wps">
                  <w:drawing>
                    <wp:anchor distT="0" distB="0" distL="114300" distR="114300" simplePos="0" relativeHeight="251660288" behindDoc="0" locked="0" layoutInCell="1" allowOverlap="1" wp14:anchorId="3CBF186D" wp14:editId="13D391E6">
                      <wp:simplePos x="0" y="0"/>
                      <wp:positionH relativeFrom="column">
                        <wp:posOffset>675280</wp:posOffset>
                      </wp:positionH>
                      <wp:positionV relativeFrom="paragraph">
                        <wp:posOffset>29265</wp:posOffset>
                      </wp:positionV>
                      <wp:extent cx="1335819" cy="0"/>
                      <wp:effectExtent l="0" t="0" r="0" b="0"/>
                      <wp:wrapNone/>
                      <wp:docPr id="1527694734" name="Straight Connector 1"/>
                      <wp:cNvGraphicFramePr/>
                      <a:graphic xmlns:a="http://schemas.openxmlformats.org/drawingml/2006/main">
                        <a:graphicData uri="http://schemas.microsoft.com/office/word/2010/wordprocessingShape">
                          <wps:wsp>
                            <wps:cNvCnPr/>
                            <wps:spPr>
                              <a:xfrm>
                                <a:off x="0" y="0"/>
                                <a:ext cx="13358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D3F3A6"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15pt,2.3pt" to="158.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" strokecolor="black [3200]" strokeweight=".5pt">
                      <v:stroke joinstyle="miter"/>
                    </v:line>
                  </w:pict>
                </mc:Fallback>
              </mc:AlternateContent>
            </w:r>
          </w:p>
        </w:tc>
        <w:tc>
          <w:tcPr>
            <w:tcW w:w="5670" w:type="dxa"/>
            <w:hideMark/>
          </w:tcPr>
          <w:p w14:paraId="171E20A4" w14:textId="77777777" w:rsidR="00EC5B51" w:rsidRDefault="00EC5B51">
            <w:pPr>
              <w:jc w:val="center"/>
              <w:rPr>
                <w:b/>
                <w:bCs/>
                <w:sz w:val="26"/>
                <w:szCs w:val="26"/>
                <w:lang w:val="nl-NL"/>
              </w:rPr>
            </w:pPr>
            <w:r>
              <w:rPr>
                <w:b/>
                <w:bCs/>
                <w:sz w:val="26"/>
                <w:szCs w:val="26"/>
                <w:lang w:val="nl-NL"/>
              </w:rPr>
              <w:t>CỘNG HOÀ XÃ HỘI CHỦ NGHĨA VIỆT NAM</w:t>
            </w:r>
          </w:p>
          <w:p w14:paraId="79D70339" w14:textId="5C3F42CF" w:rsidR="00EC5B51" w:rsidRPr="007B7094" w:rsidRDefault="00EC5B51">
            <w:pPr>
              <w:jc w:val="center"/>
              <w:rPr>
                <w:b/>
                <w:bCs/>
              </w:rPr>
            </w:pPr>
            <w:r>
              <w:rPr>
                <w:noProof/>
              </w:rPr>
              <mc:AlternateContent>
                <mc:Choice Requires="wps">
                  <w:drawing>
                    <wp:anchor distT="4294967295" distB="4294967295" distL="114300" distR="114300" simplePos="0" relativeHeight="251659264" behindDoc="0" locked="0" layoutInCell="1" allowOverlap="1" wp14:anchorId="4D14AC96" wp14:editId="44E9E692">
                      <wp:simplePos x="0" y="0"/>
                      <wp:positionH relativeFrom="column">
                        <wp:posOffset>711200</wp:posOffset>
                      </wp:positionH>
                      <wp:positionV relativeFrom="paragraph">
                        <wp:posOffset>222884</wp:posOffset>
                      </wp:positionV>
                      <wp:extent cx="2036445" cy="0"/>
                      <wp:effectExtent l="0" t="0" r="0" b="0"/>
                      <wp:wrapNone/>
                      <wp:docPr id="19720457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64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8F4123"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pt,17.55pt" to="216.3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gjIsAEAAEgDAAAOAAAAZHJzL2Uyb0RvYy54bWysU8Fu2zAMvQ/YPwi6L3aypti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"/>
                  </w:pict>
                </mc:Fallback>
              </mc:AlternateContent>
            </w:r>
            <w:r w:rsidRPr="007B7094">
              <w:rPr>
                <w:b/>
                <w:bCs/>
              </w:rPr>
              <w:t>Độc lập - Tự do - Hạnh phúc</w:t>
            </w:r>
          </w:p>
        </w:tc>
      </w:tr>
      <w:tr w:rsidR="00EC5B51" w:rsidRPr="007B7094" w14:paraId="338CE16D" w14:textId="77777777" w:rsidTr="009178D7">
        <w:trPr>
          <w:trHeight w:val="436"/>
        </w:trPr>
        <w:tc>
          <w:tcPr>
            <w:tcW w:w="4395" w:type="dxa"/>
          </w:tcPr>
          <w:p w14:paraId="6146B9A6" w14:textId="15BEC621" w:rsidR="00EC5B51" w:rsidRPr="009178D7" w:rsidRDefault="00EC5B51" w:rsidP="009178D7">
            <w:pPr>
              <w:ind w:right="-108"/>
              <w:jc w:val="center"/>
            </w:pPr>
            <w:r w:rsidRPr="00AE117D">
              <w:t>Số:       /</w:t>
            </w:r>
            <w:r w:rsidR="009178D7">
              <w:t>PA</w:t>
            </w:r>
            <w:r>
              <w:t>-</w:t>
            </w:r>
            <w:r w:rsidR="001F36A2">
              <w:t>UBND</w:t>
            </w:r>
          </w:p>
        </w:tc>
        <w:tc>
          <w:tcPr>
            <w:tcW w:w="5670" w:type="dxa"/>
          </w:tcPr>
          <w:p w14:paraId="714D0A31" w14:textId="7340026A" w:rsidR="00EC5B51" w:rsidRPr="00AE117D" w:rsidRDefault="00EC5B51">
            <w:pPr>
              <w:jc w:val="center"/>
              <w:rPr>
                <w:b/>
                <w:bCs/>
                <w:sz w:val="26"/>
                <w:szCs w:val="26"/>
              </w:rPr>
            </w:pPr>
            <w:r w:rsidRPr="00AE117D">
              <w:rPr>
                <w:i/>
                <w:iCs/>
              </w:rPr>
              <w:t xml:space="preserve"> </w:t>
            </w:r>
            <w:r>
              <w:rPr>
                <w:i/>
                <w:iCs/>
              </w:rPr>
              <w:t xml:space="preserve">       </w:t>
            </w:r>
            <w:r w:rsidRPr="00AE117D">
              <w:rPr>
                <w:i/>
                <w:iCs/>
              </w:rPr>
              <w:t xml:space="preserve">Mường Tè, ngày </w:t>
            </w:r>
            <w:r w:rsidR="009D5F53">
              <w:rPr>
                <w:i/>
                <w:iCs/>
              </w:rPr>
              <w:t xml:space="preserve"> </w:t>
            </w:r>
            <w:r w:rsidRPr="00AE117D">
              <w:rPr>
                <w:i/>
                <w:iCs/>
              </w:rPr>
              <w:t xml:space="preserve"> </w:t>
            </w:r>
            <w:r w:rsidR="00C578F2">
              <w:rPr>
                <w:i/>
                <w:iCs/>
              </w:rPr>
              <w:t xml:space="preserve"> </w:t>
            </w:r>
            <w:r w:rsidRPr="00AE117D">
              <w:rPr>
                <w:i/>
                <w:iCs/>
              </w:rPr>
              <w:t xml:space="preserve">   tháng </w:t>
            </w:r>
            <w:r w:rsidR="00C578F2">
              <w:rPr>
                <w:i/>
                <w:iCs/>
              </w:rPr>
              <w:t>9</w:t>
            </w:r>
            <w:r w:rsidRPr="00AE117D">
              <w:rPr>
                <w:i/>
                <w:iCs/>
              </w:rPr>
              <w:t xml:space="preserve"> năm 202</w:t>
            </w:r>
            <w:r w:rsidR="00DE6EE4">
              <w:rPr>
                <w:i/>
                <w:iCs/>
              </w:rPr>
              <w:t>4</w:t>
            </w:r>
          </w:p>
        </w:tc>
      </w:tr>
    </w:tbl>
    <w:p w14:paraId="3EB0F488" w14:textId="77777777" w:rsidR="00EC5B51" w:rsidRPr="00AE117D" w:rsidRDefault="00EC5B51" w:rsidP="00EC5B51">
      <w:pPr>
        <w:rPr>
          <w:rFonts w:cs="Times New Roman"/>
          <w:i/>
          <w:sz w:val="10"/>
          <w:szCs w:val="24"/>
        </w:rPr>
      </w:pPr>
    </w:p>
    <w:p w14:paraId="057E3DFF" w14:textId="77777777" w:rsidR="00272388" w:rsidRDefault="00272388" w:rsidP="00EC5B51">
      <w:pPr>
        <w:ind w:firstLine="709"/>
        <w:rPr>
          <w:rFonts w:cs="Times New Roman"/>
        </w:rPr>
      </w:pPr>
    </w:p>
    <w:p w14:paraId="7186D0DD" w14:textId="39252F8A" w:rsidR="00CA6657" w:rsidRDefault="00273AE8" w:rsidP="00CA6657">
      <w:pPr>
        <w:jc w:val="center"/>
        <w:rPr>
          <w:b/>
          <w:bCs/>
          <w:shd w:val="solid" w:color="FFFFFF" w:fill="auto"/>
        </w:rPr>
      </w:pPr>
      <w:bookmarkStart w:id="0" w:name="chuong_pl_16_name"/>
      <w:r>
        <w:rPr>
          <w:b/>
          <w:bCs/>
          <w:shd w:val="solid" w:color="FFFFFF" w:fill="auto"/>
        </w:rPr>
        <w:t>PHƯƠNG ÁN</w:t>
      </w:r>
      <w:r w:rsidR="002B6AE5">
        <w:rPr>
          <w:b/>
          <w:bCs/>
          <w:shd w:val="solid" w:color="FFFFFF" w:fill="auto"/>
        </w:rPr>
        <w:t xml:space="preserve"> TẠM THỜI</w:t>
      </w:r>
      <w:r>
        <w:rPr>
          <w:b/>
          <w:bCs/>
          <w:shd w:val="solid" w:color="FFFFFF" w:fill="auto"/>
        </w:rPr>
        <w:t xml:space="preserve"> KHAI THÁC TÀI SẢN KẾT CẤU HẠ TẦNG </w:t>
      </w:r>
    </w:p>
    <w:p w14:paraId="3BFA66B8" w14:textId="736129A0" w:rsidR="00273AE8" w:rsidRDefault="00273AE8" w:rsidP="00CA6657">
      <w:pPr>
        <w:jc w:val="center"/>
      </w:pPr>
      <w:r>
        <w:rPr>
          <w:b/>
          <w:bCs/>
          <w:shd w:val="solid" w:color="FFFFFF" w:fill="auto"/>
        </w:rPr>
        <w:t xml:space="preserve">CẤP NƯỚC </w:t>
      </w:r>
      <w:bookmarkEnd w:id="0"/>
      <w:r>
        <w:rPr>
          <w:b/>
          <w:bCs/>
          <w:shd w:val="solid" w:color="FFFFFF" w:fill="auto"/>
        </w:rPr>
        <w:t>THỊ TRẤN MƯỜNG TÈ</w:t>
      </w:r>
    </w:p>
    <w:p w14:paraId="10437584" w14:textId="1EFEC7CB" w:rsidR="00273AE8" w:rsidRDefault="00273AE8" w:rsidP="00273AE8">
      <w:pPr>
        <w:spacing w:before="120" w:after="280" w:afterAutospacing="1"/>
        <w:jc w:val="center"/>
      </w:pPr>
      <w:bookmarkStart w:id="1" w:name="chuong_pl_16_name_name"/>
      <w:r>
        <w:rPr>
          <w:i/>
          <w:iCs/>
          <w:shd w:val="solid" w:color="FFFFFF" w:fill="auto"/>
        </w:rPr>
        <w:t>(Phương thức: Cho thuê</w:t>
      </w:r>
      <w:r w:rsidR="00904053">
        <w:rPr>
          <w:i/>
          <w:iCs/>
          <w:shd w:val="solid" w:color="FFFFFF" w:fill="auto"/>
        </w:rPr>
        <w:t xml:space="preserve"> </w:t>
      </w:r>
      <w:r w:rsidR="00920875">
        <w:rPr>
          <w:i/>
          <w:iCs/>
          <w:shd w:val="solid" w:color="FFFFFF" w:fill="auto"/>
        </w:rPr>
        <w:t>tạm thời</w:t>
      </w:r>
      <w:r>
        <w:rPr>
          <w:i/>
          <w:iCs/>
          <w:shd w:val="solid" w:color="FFFFFF" w:fill="auto"/>
        </w:rPr>
        <w:t xml:space="preserve"> quyền khai thác tài sản)</w:t>
      </w:r>
      <w:bookmarkEnd w:id="1"/>
      <w:r>
        <w:t xml:space="preserve"> </w:t>
      </w:r>
    </w:p>
    <w:p w14:paraId="0700062C" w14:textId="77777777" w:rsidR="00273AE8" w:rsidRDefault="00273AE8" w:rsidP="00874E6E">
      <w:pPr>
        <w:spacing w:before="120"/>
        <w:ind w:firstLine="709"/>
        <w:jc w:val="both"/>
      </w:pPr>
      <w:r>
        <w:rPr>
          <w:b/>
          <w:bCs/>
          <w:shd w:val="solid" w:color="FFFFFF" w:fill="auto"/>
        </w:rPr>
        <w:t>I. SỰ CẦN THIẾT THỰC HIỆN PHƯƠNG ÁN</w:t>
      </w:r>
    </w:p>
    <w:p w14:paraId="26F988D3" w14:textId="77777777" w:rsidR="00273AE8" w:rsidRPr="00273AE8" w:rsidRDefault="00273AE8" w:rsidP="00874E6E">
      <w:pPr>
        <w:spacing w:before="120"/>
        <w:ind w:firstLine="709"/>
        <w:jc w:val="both"/>
        <w:rPr>
          <w:b/>
          <w:bCs/>
        </w:rPr>
      </w:pPr>
      <w:r w:rsidRPr="00273AE8">
        <w:rPr>
          <w:b/>
          <w:bCs/>
          <w:shd w:val="solid" w:color="FFFFFF" w:fill="auto"/>
        </w:rPr>
        <w:t>1. Cơ sở pháp lý</w:t>
      </w:r>
    </w:p>
    <w:p w14:paraId="4E02BB07" w14:textId="4AE9BFA5" w:rsidR="00273AE8" w:rsidRDefault="00273AE8" w:rsidP="00874E6E">
      <w:pPr>
        <w:spacing w:before="120"/>
        <w:ind w:firstLine="709"/>
        <w:jc w:val="both"/>
      </w:pPr>
      <w:bookmarkStart w:id="2" w:name="_Hlk174453455"/>
      <w:r w:rsidRPr="009178D7">
        <w:rPr>
          <w:shd w:val="solid" w:color="FFFFFF" w:fill="auto"/>
        </w:rPr>
        <w:t>-</w:t>
      </w:r>
      <w:bookmarkStart w:id="3" w:name="tvpllink_tmztcowzkm_3"/>
      <w:r w:rsidR="009178D7">
        <w:rPr>
          <w:shd w:val="solid" w:color="FFFFFF" w:fill="auto"/>
        </w:rPr>
        <w:t xml:space="preserve"> Luật </w:t>
      </w:r>
      <w:r w:rsidRPr="009178D7">
        <w:rPr>
          <w:shd w:val="solid" w:color="FFFFFF" w:fill="auto"/>
        </w:rPr>
        <w:t>Quản lý, sử dụng tài sản công</w:t>
      </w:r>
      <w:bookmarkEnd w:id="3"/>
      <w:r w:rsidRPr="009178D7">
        <w:rPr>
          <w:shd w:val="solid" w:color="FFFFFF" w:fill="auto"/>
        </w:rPr>
        <w:t xml:space="preserve"> năm 2017;</w:t>
      </w:r>
    </w:p>
    <w:p w14:paraId="59CDD41B" w14:textId="584A5385" w:rsidR="00273AE8" w:rsidRDefault="00273AE8" w:rsidP="00874E6E">
      <w:pPr>
        <w:spacing w:before="120"/>
        <w:ind w:firstLine="709"/>
        <w:jc w:val="both"/>
        <w:rPr>
          <w:shd w:val="solid" w:color="FFFFFF" w:fill="auto"/>
        </w:rPr>
      </w:pPr>
      <w:r>
        <w:rPr>
          <w:shd w:val="solid" w:color="FFFFFF" w:fill="auto"/>
        </w:rPr>
        <w:t xml:space="preserve">- Nghị định số </w:t>
      </w:r>
      <w:r w:rsidR="00A26487">
        <w:rPr>
          <w:shd w:val="solid" w:color="FFFFFF" w:fill="auto"/>
        </w:rPr>
        <w:t>43</w:t>
      </w:r>
      <w:r>
        <w:rPr>
          <w:shd w:val="solid" w:color="FFFFFF" w:fill="auto"/>
        </w:rPr>
        <w:t xml:space="preserve">/2022/NĐ-CP ngày </w:t>
      </w:r>
      <w:r w:rsidR="00A26487">
        <w:rPr>
          <w:shd w:val="solid" w:color="FFFFFF" w:fill="auto"/>
        </w:rPr>
        <w:t>24</w:t>
      </w:r>
      <w:r w:rsidR="005A6396">
        <w:rPr>
          <w:shd w:val="solid" w:color="FFFFFF" w:fill="auto"/>
        </w:rPr>
        <w:t>/</w:t>
      </w:r>
      <w:r w:rsidR="00A26487">
        <w:rPr>
          <w:shd w:val="solid" w:color="FFFFFF" w:fill="auto"/>
        </w:rPr>
        <w:t>6</w:t>
      </w:r>
      <w:r w:rsidR="005A6396">
        <w:rPr>
          <w:shd w:val="solid" w:color="FFFFFF" w:fill="auto"/>
        </w:rPr>
        <w:t>/</w:t>
      </w:r>
      <w:r>
        <w:rPr>
          <w:shd w:val="solid" w:color="FFFFFF" w:fill="auto"/>
        </w:rPr>
        <w:t>2022 của Chính phủ quy định việc quản lý, sử dụng và khai thác tài sản kết cấu hạ tầng cấp nước sạch.</w:t>
      </w:r>
    </w:p>
    <w:p w14:paraId="05718396" w14:textId="53F94355" w:rsidR="007A2376" w:rsidRDefault="007A2376" w:rsidP="00874E6E">
      <w:pPr>
        <w:spacing w:before="120"/>
        <w:ind w:firstLine="709"/>
        <w:jc w:val="both"/>
        <w:rPr>
          <w:rFonts w:eastAsia="Times New Roman" w:cs="Times New Roman"/>
          <w:color w:val="000000"/>
          <w:kern w:val="0"/>
          <w:szCs w:val="28"/>
          <w14:ligatures w14:val="none"/>
        </w:rPr>
      </w:pPr>
      <w:r>
        <w:rPr>
          <w:shd w:val="solid" w:color="FFFFFF" w:fill="auto"/>
        </w:rPr>
        <w:t xml:space="preserve">- Căn cứ </w:t>
      </w:r>
      <w:r w:rsidRPr="007A2376">
        <w:rPr>
          <w:rFonts w:eastAsia="Times New Roman" w:cs="Times New Roman"/>
          <w:color w:val="000000"/>
          <w:kern w:val="0"/>
          <w:szCs w:val="28"/>
          <w14:ligatures w14:val="none"/>
        </w:rPr>
        <w:t>Quyết định số 25/2023/QĐ-UBND, ngày 18/10/2023 của UBND tỉnh Lai Châu về Ban hành Quy chuẩn kỹ thuật địa phương về chất lượng nước sạch sử dụng cho mục đích sinh hoạt trên địa bàn tỉnh Lai Châu.</w:t>
      </w:r>
    </w:p>
    <w:p w14:paraId="63E3A313" w14:textId="46FEC30F" w:rsidR="00162845" w:rsidRDefault="00162845" w:rsidP="00874E6E">
      <w:pPr>
        <w:spacing w:before="120"/>
        <w:ind w:firstLine="709"/>
        <w:jc w:val="both"/>
        <w:rPr>
          <w:shd w:val="solid" w:color="FFFFFF" w:fill="auto"/>
        </w:rPr>
      </w:pPr>
      <w:r>
        <w:rPr>
          <w:rFonts w:eastAsia="Times New Roman" w:cs="Times New Roman"/>
          <w:color w:val="000000"/>
          <w:kern w:val="0"/>
          <w:szCs w:val="28"/>
          <w14:ligatures w14:val="none"/>
        </w:rPr>
        <w:t>- Căn cứ Quyết định số 343/QĐ-UBND, ngày 09/4/2018</w:t>
      </w:r>
      <w:r w:rsidR="00C205B7">
        <w:rPr>
          <w:rFonts w:eastAsia="Times New Roman" w:cs="Times New Roman"/>
          <w:color w:val="000000"/>
          <w:kern w:val="0"/>
          <w:szCs w:val="28"/>
          <w14:ligatures w14:val="none"/>
        </w:rPr>
        <w:t xml:space="preserve"> </w:t>
      </w:r>
      <w:r>
        <w:rPr>
          <w:rFonts w:eastAsia="Times New Roman" w:cs="Times New Roman"/>
          <w:color w:val="000000"/>
          <w:kern w:val="0"/>
          <w:szCs w:val="28"/>
          <w14:ligatures w14:val="none"/>
        </w:rPr>
        <w:t>của UBND tỉnh Lai Châu về Phê</w:t>
      </w:r>
      <w:r w:rsidR="00633410">
        <w:rPr>
          <w:rFonts w:eastAsia="Times New Roman" w:cs="Times New Roman"/>
          <w:color w:val="000000"/>
          <w:kern w:val="0"/>
          <w:szCs w:val="28"/>
          <w14:ligatures w14:val="none"/>
        </w:rPr>
        <w:t xml:space="preserve"> </w:t>
      </w:r>
      <w:r w:rsidRPr="00162845">
        <w:rPr>
          <w:shd w:val="solid" w:color="FFFFFF" w:fill="auto"/>
        </w:rPr>
        <w:t>duy</w:t>
      </w:r>
      <w:r w:rsidR="00633410">
        <w:rPr>
          <w:shd w:val="solid" w:color="FFFFFF" w:fill="auto"/>
        </w:rPr>
        <w:t>ệ</w:t>
      </w:r>
      <w:r w:rsidRPr="00162845">
        <w:rPr>
          <w:shd w:val="solid" w:color="FFFFFF" w:fill="auto"/>
        </w:rPr>
        <w:t>t quy</w:t>
      </w:r>
      <w:r w:rsidR="00633410">
        <w:rPr>
          <w:shd w:val="solid" w:color="FFFFFF" w:fill="auto"/>
        </w:rPr>
        <w:t>ế</w:t>
      </w:r>
      <w:r w:rsidRPr="00162845">
        <w:rPr>
          <w:shd w:val="solid" w:color="FFFFFF" w:fill="auto"/>
        </w:rPr>
        <w:t xml:space="preserve">t </w:t>
      </w:r>
      <w:r w:rsidR="00515C87">
        <w:rPr>
          <w:shd w:val="solid" w:color="FFFFFF" w:fill="auto"/>
        </w:rPr>
        <w:t>toán</w:t>
      </w:r>
      <w:r w:rsidRPr="00162845">
        <w:rPr>
          <w:shd w:val="solid" w:color="FFFFFF" w:fill="auto"/>
        </w:rPr>
        <w:t xml:space="preserve"> d</w:t>
      </w:r>
      <w:r w:rsidR="00633410">
        <w:rPr>
          <w:shd w:val="solid" w:color="FFFFFF" w:fill="auto"/>
        </w:rPr>
        <w:t>ự án</w:t>
      </w:r>
      <w:r w:rsidRPr="00162845">
        <w:rPr>
          <w:shd w:val="solid" w:color="FFFFFF" w:fill="auto"/>
        </w:rPr>
        <w:t xml:space="preserve"> h</w:t>
      </w:r>
      <w:r w:rsidR="00633410">
        <w:rPr>
          <w:shd w:val="solid" w:color="FFFFFF" w:fill="auto"/>
        </w:rPr>
        <w:t>oàn</w:t>
      </w:r>
      <w:r w:rsidRPr="00162845">
        <w:rPr>
          <w:shd w:val="solid" w:color="FFFFFF" w:fill="auto"/>
        </w:rPr>
        <w:t xml:space="preserve"> </w:t>
      </w:r>
      <w:r w:rsidR="00633410">
        <w:rPr>
          <w:shd w:val="solid" w:color="FFFFFF" w:fill="auto"/>
        </w:rPr>
        <w:t>thành công trình</w:t>
      </w:r>
      <w:r w:rsidRPr="00162845">
        <w:rPr>
          <w:shd w:val="solid" w:color="FFFFFF" w:fill="auto"/>
        </w:rPr>
        <w:t>:</w:t>
      </w:r>
      <w:r w:rsidR="00633410">
        <w:rPr>
          <w:shd w:val="solid" w:color="FFFFFF" w:fill="auto"/>
        </w:rPr>
        <w:t xml:space="preserve"> </w:t>
      </w:r>
      <w:r w:rsidR="00B1151B" w:rsidRPr="00B1151B">
        <w:rPr>
          <w:rFonts w:eastAsia="Times New Roman" w:cs="Times New Roman"/>
          <w:color w:val="000000"/>
          <w:kern w:val="0"/>
          <w:szCs w:val="28"/>
          <w14:ligatures w14:val="none"/>
        </w:rPr>
        <w:t>Hệ thống cấp nước sinh hoạt thị trấn Mường Tè, huyện Mường Tè</w:t>
      </w:r>
      <w:r w:rsidR="00286674">
        <w:rPr>
          <w:shd w:val="solid" w:color="FFFFFF" w:fill="auto"/>
        </w:rPr>
        <w:t>.</w:t>
      </w:r>
    </w:p>
    <w:p w14:paraId="095476FB" w14:textId="1F5636FA" w:rsidR="0049560B" w:rsidRDefault="003C4E53" w:rsidP="00874E6E">
      <w:pPr>
        <w:spacing w:before="120"/>
        <w:ind w:firstLine="709"/>
        <w:jc w:val="both"/>
        <w:rPr>
          <w:rFonts w:eastAsia="Times New Roman" w:cs="Times New Roman"/>
          <w:color w:val="000000"/>
          <w:kern w:val="0"/>
          <w:sz w:val="24"/>
          <w:szCs w:val="24"/>
          <w14:ligatures w14:val="none"/>
        </w:rPr>
      </w:pPr>
      <w:r>
        <w:rPr>
          <w:rFonts w:eastAsia="Times New Roman" w:cs="Times New Roman"/>
          <w:color w:val="000000"/>
          <w:kern w:val="0"/>
          <w:szCs w:val="28"/>
          <w14:ligatures w14:val="none"/>
        </w:rPr>
        <w:t xml:space="preserve">- </w:t>
      </w:r>
      <w:r w:rsidRPr="00515C87">
        <w:rPr>
          <w:rFonts w:eastAsia="Times New Roman" w:cs="Times New Roman"/>
          <w:color w:val="000000"/>
          <w:kern w:val="0"/>
          <w:szCs w:val="28"/>
          <w14:ligatures w14:val="none"/>
        </w:rPr>
        <w:t xml:space="preserve">Căn cứ Quyết định số </w:t>
      </w:r>
      <w:r w:rsidR="00F07355">
        <w:rPr>
          <w:rFonts w:eastAsia="Times New Roman" w:cs="Times New Roman"/>
          <w:color w:val="000000"/>
          <w:kern w:val="0"/>
          <w:szCs w:val="28"/>
          <w14:ligatures w14:val="none"/>
        </w:rPr>
        <w:t>1785</w:t>
      </w:r>
      <w:r w:rsidRPr="00515C87">
        <w:rPr>
          <w:rFonts w:eastAsia="Times New Roman" w:cs="Times New Roman"/>
          <w:color w:val="000000"/>
          <w:kern w:val="0"/>
          <w:szCs w:val="28"/>
          <w14:ligatures w14:val="none"/>
        </w:rPr>
        <w:t>/QĐ-UBND, ngày 1</w:t>
      </w:r>
      <w:r w:rsidR="00F07355">
        <w:rPr>
          <w:rFonts w:eastAsia="Times New Roman" w:cs="Times New Roman"/>
          <w:color w:val="000000"/>
          <w:kern w:val="0"/>
          <w:szCs w:val="28"/>
          <w14:ligatures w14:val="none"/>
        </w:rPr>
        <w:t>1</w:t>
      </w:r>
      <w:r w:rsidRPr="00515C87">
        <w:rPr>
          <w:rFonts w:eastAsia="Times New Roman" w:cs="Times New Roman"/>
          <w:color w:val="000000"/>
          <w:kern w:val="0"/>
          <w:szCs w:val="28"/>
          <w14:ligatures w14:val="none"/>
        </w:rPr>
        <w:t>/</w:t>
      </w:r>
      <w:r w:rsidR="00F07355">
        <w:rPr>
          <w:rFonts w:eastAsia="Times New Roman" w:cs="Times New Roman"/>
          <w:color w:val="000000"/>
          <w:kern w:val="0"/>
          <w:szCs w:val="28"/>
          <w14:ligatures w14:val="none"/>
        </w:rPr>
        <w:t>9</w:t>
      </w:r>
      <w:r w:rsidRPr="00515C87">
        <w:rPr>
          <w:rFonts w:eastAsia="Times New Roman" w:cs="Times New Roman"/>
          <w:color w:val="000000"/>
          <w:kern w:val="0"/>
          <w:szCs w:val="28"/>
          <w14:ligatures w14:val="none"/>
        </w:rPr>
        <w:t>/20</w:t>
      </w:r>
      <w:r w:rsidR="00F07355">
        <w:rPr>
          <w:rFonts w:eastAsia="Times New Roman" w:cs="Times New Roman"/>
          <w:color w:val="000000"/>
          <w:kern w:val="0"/>
          <w:szCs w:val="28"/>
          <w14:ligatures w14:val="none"/>
        </w:rPr>
        <w:t>18</w:t>
      </w:r>
      <w:r w:rsidRPr="00515C87">
        <w:rPr>
          <w:rFonts w:eastAsia="Times New Roman" w:cs="Times New Roman"/>
          <w:color w:val="000000"/>
          <w:kern w:val="0"/>
          <w:szCs w:val="28"/>
          <w14:ligatures w14:val="none"/>
        </w:rPr>
        <w:t xml:space="preserve"> của UBND huyện Mường Tè về Phê </w:t>
      </w:r>
      <w:r w:rsidRPr="00515C87">
        <w:rPr>
          <w:szCs w:val="28"/>
          <w:shd w:val="solid" w:color="FFFFFF" w:fill="auto"/>
        </w:rPr>
        <w:t xml:space="preserve">duyệt quyết toán dự án </w:t>
      </w:r>
      <w:r w:rsidRPr="003F57FE">
        <w:rPr>
          <w:rFonts w:eastAsia="Times New Roman" w:cs="Times New Roman"/>
          <w:color w:val="000000"/>
          <w:kern w:val="0"/>
          <w:szCs w:val="28"/>
          <w14:ligatures w14:val="none"/>
        </w:rPr>
        <w:t xml:space="preserve">hoàn thành công trình: </w:t>
      </w:r>
      <w:r w:rsidR="0049560B" w:rsidRPr="003F57FE">
        <w:rPr>
          <w:rFonts w:eastAsia="Times New Roman" w:cs="Times New Roman"/>
          <w:color w:val="000000"/>
          <w:kern w:val="0"/>
          <w:szCs w:val="28"/>
          <w14:ligatures w14:val="none"/>
        </w:rPr>
        <w:t>Sửa chữa, nâng cấp hệ thống đầu mối Huổi Phé và hệ thống đường ống từ khu phố 01 đến khu phố 10, thị trấn Mường Tè, huyện Mường Tè</w:t>
      </w:r>
      <w:r w:rsidR="003F57FE">
        <w:rPr>
          <w:rFonts w:eastAsia="Times New Roman" w:cs="Times New Roman"/>
          <w:color w:val="000000"/>
          <w:kern w:val="0"/>
          <w:szCs w:val="28"/>
          <w14:ligatures w14:val="none"/>
        </w:rPr>
        <w:t>;</w:t>
      </w:r>
    </w:p>
    <w:p w14:paraId="18BE74F7" w14:textId="4987DABA" w:rsidR="0049560B" w:rsidRPr="00515C87" w:rsidRDefault="003C4E53" w:rsidP="00874E6E">
      <w:pPr>
        <w:spacing w:before="120"/>
        <w:ind w:firstLine="709"/>
        <w:jc w:val="both"/>
        <w:rPr>
          <w:rFonts w:eastAsia="Times New Roman" w:cs="Times New Roman"/>
          <w:color w:val="000000"/>
          <w:kern w:val="0"/>
          <w:szCs w:val="28"/>
          <w14:ligatures w14:val="none"/>
        </w:rPr>
      </w:pPr>
      <w:r>
        <w:rPr>
          <w:rFonts w:eastAsia="Times New Roman" w:cs="Times New Roman"/>
          <w:color w:val="000000"/>
          <w:kern w:val="0"/>
          <w:szCs w:val="28"/>
          <w14:ligatures w14:val="none"/>
        </w:rPr>
        <w:t xml:space="preserve">- </w:t>
      </w:r>
      <w:r w:rsidR="00627958" w:rsidRPr="00515C87">
        <w:rPr>
          <w:rFonts w:eastAsia="Times New Roman" w:cs="Times New Roman"/>
          <w:color w:val="000000"/>
          <w:kern w:val="0"/>
          <w:szCs w:val="28"/>
          <w14:ligatures w14:val="none"/>
        </w:rPr>
        <w:t>Căn cứ Quyết định số 3569/QĐ-UBND, ngày 31/12/2020 của UBND huyện Mường Tè về</w:t>
      </w:r>
      <w:r w:rsidR="00515C87" w:rsidRPr="00515C87">
        <w:rPr>
          <w:rFonts w:eastAsia="Times New Roman" w:cs="Times New Roman"/>
          <w:color w:val="000000"/>
          <w:kern w:val="0"/>
          <w:szCs w:val="28"/>
          <w14:ligatures w14:val="none"/>
        </w:rPr>
        <w:t xml:space="preserve"> Phê </w:t>
      </w:r>
      <w:r w:rsidR="00515C87" w:rsidRPr="00515C87">
        <w:rPr>
          <w:szCs w:val="28"/>
          <w:shd w:val="solid" w:color="FFFFFF" w:fill="auto"/>
        </w:rPr>
        <w:t xml:space="preserve">duyệt quyết toán dự án hoàn thành công trình: </w:t>
      </w:r>
      <w:r w:rsidR="0049560B" w:rsidRPr="00515C87">
        <w:rPr>
          <w:rFonts w:eastAsia="Times New Roman" w:cs="Times New Roman"/>
          <w:color w:val="000000"/>
          <w:kern w:val="0"/>
          <w:szCs w:val="28"/>
          <w14:ligatures w14:val="none"/>
        </w:rPr>
        <w:t>Bổ sung các hạng mục nước sinh hoạt thị trấn Mường Tè, huyện Mường Tè</w:t>
      </w:r>
      <w:r w:rsidR="003F57FE">
        <w:rPr>
          <w:rFonts w:eastAsia="Times New Roman" w:cs="Times New Roman"/>
          <w:color w:val="000000"/>
          <w:kern w:val="0"/>
          <w:szCs w:val="28"/>
          <w14:ligatures w14:val="none"/>
        </w:rPr>
        <w:t>;</w:t>
      </w:r>
    </w:p>
    <w:p w14:paraId="34F65141" w14:textId="7BDEFD77" w:rsidR="00424563" w:rsidRDefault="00424563" w:rsidP="00874E6E">
      <w:pPr>
        <w:spacing w:before="120"/>
        <w:ind w:firstLine="709"/>
        <w:jc w:val="both"/>
        <w:rPr>
          <w:rFonts w:eastAsia="Times New Roman" w:cs="Times New Roman"/>
          <w:color w:val="000000"/>
          <w:kern w:val="0"/>
          <w:sz w:val="24"/>
          <w:szCs w:val="24"/>
          <w14:ligatures w14:val="none"/>
        </w:rPr>
      </w:pPr>
      <w:r>
        <w:rPr>
          <w:rFonts w:eastAsia="Times New Roman" w:cs="Times New Roman"/>
          <w:color w:val="000000"/>
          <w:kern w:val="0"/>
          <w:szCs w:val="28"/>
          <w14:ligatures w14:val="none"/>
        </w:rPr>
        <w:t xml:space="preserve">- </w:t>
      </w:r>
      <w:r w:rsidRPr="00424563">
        <w:rPr>
          <w:rFonts w:eastAsia="Times New Roman" w:cs="Times New Roman"/>
          <w:color w:val="000000"/>
          <w:kern w:val="0"/>
          <w:szCs w:val="28"/>
          <w14:ligatures w14:val="none"/>
        </w:rPr>
        <w:t>Căn cứ Quyết định số 447/QĐ-UBND, ngày 26/4/2021 của UBND tỉnh Lai Châu về Phê duyệt quyết toán dự án hoàn thành công trình Cấp nước sinh hoạt khu TĐC thị trấn Mường Tè, huyện Mường Tè</w:t>
      </w:r>
      <w:r w:rsidR="003F57FE">
        <w:rPr>
          <w:rFonts w:eastAsia="Times New Roman" w:cs="Times New Roman"/>
          <w:color w:val="000000"/>
          <w:kern w:val="0"/>
          <w:szCs w:val="28"/>
          <w14:ligatures w14:val="none"/>
        </w:rPr>
        <w:t>;</w:t>
      </w:r>
    </w:p>
    <w:p w14:paraId="0139D8C8" w14:textId="434C43B2" w:rsidR="00A4585A" w:rsidRDefault="00424563" w:rsidP="00874E6E">
      <w:pPr>
        <w:spacing w:before="120"/>
        <w:ind w:firstLine="709"/>
        <w:jc w:val="both"/>
        <w:rPr>
          <w:rFonts w:eastAsia="Times New Roman" w:cs="Times New Roman"/>
          <w:color w:val="000000"/>
          <w:kern w:val="0"/>
          <w:szCs w:val="28"/>
          <w14:ligatures w14:val="none"/>
        </w:rPr>
      </w:pPr>
      <w:r>
        <w:rPr>
          <w:rFonts w:eastAsia="Times New Roman" w:cs="Times New Roman"/>
          <w:color w:val="000000"/>
          <w:kern w:val="0"/>
          <w:szCs w:val="28"/>
          <w14:ligatures w14:val="none"/>
        </w:rPr>
        <w:t xml:space="preserve">- Căn cứ </w:t>
      </w:r>
      <w:r w:rsidRPr="00962310">
        <w:rPr>
          <w:rFonts w:eastAsia="Times New Roman" w:cs="Times New Roman"/>
          <w:color w:val="000000"/>
          <w:kern w:val="0"/>
          <w:szCs w:val="28"/>
          <w14:ligatures w14:val="none"/>
        </w:rPr>
        <w:t>Quyết định số:</w:t>
      </w:r>
      <w:r>
        <w:rPr>
          <w:rFonts w:eastAsia="Times New Roman" w:cs="Times New Roman"/>
          <w:color w:val="000000"/>
          <w:kern w:val="0"/>
          <w:szCs w:val="28"/>
          <w14:ligatures w14:val="none"/>
        </w:rPr>
        <w:t xml:space="preserve"> 16</w:t>
      </w:r>
      <w:r w:rsidR="00A4585A">
        <w:rPr>
          <w:rFonts w:eastAsia="Times New Roman" w:cs="Times New Roman"/>
          <w:color w:val="000000"/>
          <w:kern w:val="0"/>
          <w:szCs w:val="28"/>
          <w14:ligatures w14:val="none"/>
        </w:rPr>
        <w:t>2</w:t>
      </w:r>
      <w:r>
        <w:rPr>
          <w:rFonts w:eastAsia="Times New Roman" w:cs="Times New Roman"/>
          <w:color w:val="000000"/>
          <w:kern w:val="0"/>
          <w:szCs w:val="28"/>
          <w14:ligatures w14:val="none"/>
        </w:rPr>
        <w:t>6/QĐ-UBND, ngày 06/12/2021</w:t>
      </w:r>
      <w:r w:rsidR="00A4585A">
        <w:rPr>
          <w:rFonts w:eastAsia="Times New Roman" w:cs="Times New Roman"/>
          <w:color w:val="000000"/>
          <w:kern w:val="0"/>
          <w:szCs w:val="28"/>
          <w14:ligatures w14:val="none"/>
        </w:rPr>
        <w:t xml:space="preserve"> của UBND tỉnh Lai Châu về </w:t>
      </w:r>
      <w:r w:rsidR="00A4585A" w:rsidRPr="00A4585A">
        <w:rPr>
          <w:rFonts w:eastAsia="Times New Roman" w:cs="Times New Roman"/>
          <w:color w:val="000000"/>
          <w:kern w:val="0"/>
          <w:szCs w:val="28"/>
          <w14:ligatures w14:val="none"/>
        </w:rPr>
        <w:t>Phê duyệt Báo cáo kinh tế kỹ thuật xây dựng công trình Nâng cấp hệ thống nước sạch thị trấn Mường Tè, huyện Mường Tè</w:t>
      </w:r>
      <w:r w:rsidR="00E71EA3">
        <w:rPr>
          <w:rFonts w:eastAsia="Times New Roman" w:cs="Times New Roman"/>
          <w:color w:val="000000"/>
          <w:kern w:val="0"/>
          <w:szCs w:val="28"/>
          <w14:ligatures w14:val="none"/>
        </w:rPr>
        <w:t>;</w:t>
      </w:r>
    </w:p>
    <w:p w14:paraId="02B5EF4D" w14:textId="77777777" w:rsidR="0077315E" w:rsidRDefault="0077315E" w:rsidP="0077315E">
      <w:pPr>
        <w:spacing w:before="120"/>
        <w:ind w:firstLine="709"/>
        <w:jc w:val="both"/>
        <w:rPr>
          <w:shd w:val="solid" w:color="FFFFFF" w:fill="auto"/>
        </w:rPr>
      </w:pPr>
      <w:r>
        <w:rPr>
          <w:shd w:val="solid" w:color="FFFFFF" w:fill="auto"/>
        </w:rPr>
        <w:t xml:space="preserve">- Căn cứ Quyết định số 01/2023/QĐ-UBND, ngày 20/4/2023 của UBND huyện Mường Tè về </w:t>
      </w:r>
      <w:r w:rsidRPr="00A4463B">
        <w:rPr>
          <w:shd w:val="solid" w:color="FFFFFF" w:fill="auto"/>
        </w:rPr>
        <w:t>quy định chức năng, nhiệm vụ, quyền hạn và cơ cấu</w:t>
      </w:r>
      <w:r>
        <w:rPr>
          <w:shd w:val="solid" w:color="FFFFFF" w:fill="auto"/>
        </w:rPr>
        <w:t xml:space="preserve"> </w:t>
      </w:r>
      <w:r w:rsidRPr="00A4463B">
        <w:rPr>
          <w:shd w:val="solid" w:color="FFFFFF" w:fill="auto"/>
        </w:rPr>
        <w:t>tổ chức của phòng Kinh tế và Hạ tầng huyện Mường Tè</w:t>
      </w:r>
    </w:p>
    <w:p w14:paraId="36E13559" w14:textId="77777777" w:rsidR="0077315E" w:rsidRDefault="0077315E" w:rsidP="0077315E">
      <w:pPr>
        <w:spacing w:before="120"/>
        <w:ind w:firstLine="709"/>
        <w:jc w:val="both"/>
      </w:pPr>
      <w:r>
        <w:rPr>
          <w:shd w:val="solid" w:color="FFFFFF" w:fill="auto"/>
        </w:rPr>
        <w:t>- Công văn số</w:t>
      </w:r>
      <w:r w:rsidRPr="00143536">
        <w:t xml:space="preserve">: </w:t>
      </w:r>
      <w:r>
        <w:t>4605</w:t>
      </w:r>
      <w:r w:rsidRPr="00143536">
        <w:t>/UBND-KTN</w:t>
      </w:r>
      <w:r>
        <w:t>, ngày 27/11/2023 của UBND tỉnh Lai Châu, về</w:t>
      </w:r>
      <w:r w:rsidRPr="00143536">
        <w:t xml:space="preserve"> tháo gỡ một số khó khăn, vướng mắc trong việc bàn giao tài sản kết cấu hạ tầng cấp nước sạch trên địa bàn tỉnh Lai Châu</w:t>
      </w:r>
      <w:r>
        <w:t>.</w:t>
      </w:r>
    </w:p>
    <w:p w14:paraId="78C86238" w14:textId="77777777" w:rsidR="0077315E" w:rsidRDefault="0077315E" w:rsidP="0077315E">
      <w:pPr>
        <w:spacing w:before="120"/>
        <w:ind w:firstLine="709"/>
        <w:jc w:val="both"/>
        <w:rPr>
          <w:shd w:val="solid" w:color="FFFFFF" w:fill="auto"/>
        </w:rPr>
      </w:pPr>
      <w:r>
        <w:rPr>
          <w:shd w:val="solid" w:color="FFFFFF" w:fill="auto"/>
        </w:rPr>
        <w:lastRenderedPageBreak/>
        <w:t>- Công văn số</w:t>
      </w:r>
      <w:r w:rsidRPr="00143536">
        <w:t xml:space="preserve">: </w:t>
      </w:r>
      <w:r>
        <w:t>2176</w:t>
      </w:r>
      <w:r w:rsidRPr="00143536">
        <w:t>/UBND-KTN</w:t>
      </w:r>
      <w:r>
        <w:t>, ngày 10/6/2024 của UBND tỉnh Lai Châu về</w:t>
      </w:r>
      <w:r w:rsidRPr="00874E6E">
        <w:rPr>
          <w:shd w:val="solid" w:color="FFFFFF" w:fill="auto"/>
        </w:rPr>
        <w:t xml:space="preserve"> quản lý, sử dụng và khai thác tài sản kết cấu hạ tầng cấp nước sạch</w:t>
      </w:r>
      <w:r>
        <w:rPr>
          <w:shd w:val="solid" w:color="FFFFFF" w:fill="auto"/>
        </w:rPr>
        <w:t>;</w:t>
      </w:r>
    </w:p>
    <w:p w14:paraId="5B306FC5" w14:textId="769F643C" w:rsidR="00E71EA3" w:rsidRDefault="00E71EA3" w:rsidP="00874E6E">
      <w:pPr>
        <w:spacing w:before="120"/>
        <w:ind w:firstLine="709"/>
        <w:jc w:val="both"/>
        <w:rPr>
          <w:szCs w:val="28"/>
          <w:shd w:val="solid" w:color="FFFFFF" w:fill="auto"/>
        </w:rPr>
      </w:pPr>
      <w:r>
        <w:rPr>
          <w:rFonts w:eastAsia="Times New Roman" w:cs="Times New Roman"/>
          <w:color w:val="000000"/>
          <w:kern w:val="0"/>
          <w:szCs w:val="28"/>
          <w14:ligatures w14:val="none"/>
        </w:rPr>
        <w:t xml:space="preserve">- Căn cứ </w:t>
      </w:r>
      <w:r w:rsidRPr="000A44C9">
        <w:rPr>
          <w:szCs w:val="28"/>
          <w:shd w:val="solid" w:color="FFFFFF" w:fill="auto"/>
        </w:rPr>
        <w:t>Thông báo số 2192/TB-UBND, ngày 14/12/2020 của UBND huyện Mường Tè về quản lý, vận hành hệ thống nước sinh hoạt khu vực thị trấn Mường Tè, huyện Mường Tè</w:t>
      </w:r>
      <w:r w:rsidR="00752DE9">
        <w:rPr>
          <w:szCs w:val="28"/>
          <w:shd w:val="solid" w:color="FFFFFF" w:fill="auto"/>
        </w:rPr>
        <w:t>;</w:t>
      </w:r>
    </w:p>
    <w:p w14:paraId="64A41CB8" w14:textId="1F9E7EF6" w:rsidR="00046433" w:rsidRPr="00633A96" w:rsidRDefault="00046433" w:rsidP="00874E6E">
      <w:pPr>
        <w:spacing w:before="120"/>
        <w:ind w:firstLine="709"/>
        <w:jc w:val="both"/>
        <w:rPr>
          <w:szCs w:val="28"/>
          <w:shd w:val="solid" w:color="FFFFFF" w:fill="auto"/>
        </w:rPr>
      </w:pPr>
      <w:r w:rsidRPr="00633A96">
        <w:rPr>
          <w:szCs w:val="28"/>
          <w:shd w:val="solid" w:color="FFFFFF" w:fill="auto"/>
        </w:rPr>
        <w:t xml:space="preserve">- </w:t>
      </w:r>
      <w:r w:rsidR="00EA293E" w:rsidRPr="00633A96">
        <w:rPr>
          <w:szCs w:val="28"/>
          <w:shd w:val="solid" w:color="FFFFFF" w:fill="auto"/>
        </w:rPr>
        <w:t xml:space="preserve">Căn cứ Thông báo số </w:t>
      </w:r>
      <w:r w:rsidR="00EA293E" w:rsidRPr="00633A96">
        <w:rPr>
          <w:szCs w:val="28"/>
          <w:shd w:val="solid" w:color="FFFFFF" w:fill="auto"/>
        </w:rPr>
        <w:t>……</w:t>
      </w:r>
      <w:r w:rsidR="00EA293E" w:rsidRPr="00633A96">
        <w:rPr>
          <w:szCs w:val="28"/>
          <w:shd w:val="solid" w:color="FFFFFF" w:fill="auto"/>
        </w:rPr>
        <w:t>-TB/HU ngày /</w:t>
      </w:r>
      <w:r w:rsidR="00EA293E" w:rsidRPr="00633A96">
        <w:rPr>
          <w:szCs w:val="28"/>
          <w:shd w:val="solid" w:color="FFFFFF" w:fill="auto"/>
        </w:rPr>
        <w:t>9</w:t>
      </w:r>
      <w:r w:rsidR="00EA293E" w:rsidRPr="00633A96">
        <w:rPr>
          <w:szCs w:val="28"/>
          <w:shd w:val="solid" w:color="FFFFFF" w:fill="auto"/>
        </w:rPr>
        <w:t xml:space="preserve">/2024 Thông báo kết luận của của Ban Thường vụ Huyện uỷ tại Hội nghị ngày </w:t>
      </w:r>
      <w:r w:rsidR="00EA293E" w:rsidRPr="00633A96">
        <w:rPr>
          <w:szCs w:val="28"/>
          <w:shd w:val="solid" w:color="FFFFFF" w:fill="auto"/>
        </w:rPr>
        <w:t>….</w:t>
      </w:r>
      <w:r w:rsidR="00EA293E" w:rsidRPr="00633A96">
        <w:rPr>
          <w:szCs w:val="28"/>
          <w:shd w:val="solid" w:color="FFFFFF" w:fill="auto"/>
        </w:rPr>
        <w:t>/</w:t>
      </w:r>
      <w:r w:rsidR="00EA293E" w:rsidRPr="00633A96">
        <w:rPr>
          <w:szCs w:val="28"/>
          <w:shd w:val="solid" w:color="FFFFFF" w:fill="auto"/>
        </w:rPr>
        <w:t>9</w:t>
      </w:r>
      <w:r w:rsidR="00EA293E" w:rsidRPr="00633A96">
        <w:rPr>
          <w:szCs w:val="28"/>
          <w:shd w:val="solid" w:color="FFFFFF" w:fill="auto"/>
        </w:rPr>
        <w:t xml:space="preserve">/2024; </w:t>
      </w:r>
      <w:r w:rsidRPr="00633A96">
        <w:rPr>
          <w:szCs w:val="28"/>
          <w:shd w:val="solid" w:color="FFFFFF" w:fill="auto"/>
        </w:rPr>
        <w:t xml:space="preserve"> </w:t>
      </w:r>
    </w:p>
    <w:p w14:paraId="1E8180BD" w14:textId="5F588653" w:rsidR="00752DE9" w:rsidRPr="00633A96" w:rsidRDefault="00752DE9" w:rsidP="00874E6E">
      <w:pPr>
        <w:spacing w:before="120"/>
        <w:ind w:firstLine="709"/>
        <w:jc w:val="both"/>
        <w:rPr>
          <w:rFonts w:eastAsia="Times New Roman" w:cs="Times New Roman"/>
          <w:color w:val="000000"/>
          <w:kern w:val="0"/>
          <w:szCs w:val="28"/>
          <w14:ligatures w14:val="none"/>
        </w:rPr>
      </w:pPr>
      <w:r w:rsidRPr="00633A96">
        <w:rPr>
          <w:szCs w:val="28"/>
          <w:shd w:val="solid" w:color="FFFFFF" w:fill="auto"/>
        </w:rPr>
        <w:t>- Căn cứ Tờ trình số</w:t>
      </w:r>
      <w:r w:rsidR="00022C0A" w:rsidRPr="00633A96">
        <w:rPr>
          <w:szCs w:val="28"/>
          <w:shd w:val="solid" w:color="FFFFFF" w:fill="auto"/>
        </w:rPr>
        <w:t xml:space="preserve"> </w:t>
      </w:r>
      <w:r w:rsidR="00F44FE4" w:rsidRPr="00633A96">
        <w:rPr>
          <w:szCs w:val="28"/>
          <w:shd w:val="solid" w:color="FFFFFF" w:fill="auto"/>
        </w:rPr>
        <w:t>41</w:t>
      </w:r>
      <w:r w:rsidR="00022C0A" w:rsidRPr="00633A96">
        <w:rPr>
          <w:szCs w:val="28"/>
          <w:shd w:val="solid" w:color="FFFFFF" w:fill="auto"/>
        </w:rPr>
        <w:t>/TTr-PKT&amp;HT, ngày 16/9/2024 của Phòng Kinh tế và Hạ tầng</w:t>
      </w:r>
      <w:r w:rsidRPr="00633A96">
        <w:rPr>
          <w:szCs w:val="28"/>
          <w:shd w:val="solid" w:color="FFFFFF" w:fill="auto"/>
        </w:rPr>
        <w:t xml:space="preserve"> </w:t>
      </w:r>
      <w:r w:rsidRPr="00633A96">
        <w:rPr>
          <w:rStyle w:val="Vnbnnidung"/>
          <w:bCs/>
          <w:spacing w:val="4"/>
          <w:sz w:val="28"/>
          <w:szCs w:val="28"/>
          <w:lang w:val="vi-VN" w:eastAsia="vi-VN"/>
        </w:rPr>
        <w:t>V</w:t>
      </w:r>
      <w:r w:rsidRPr="00633A96">
        <w:rPr>
          <w:rStyle w:val="Vnbnnidung"/>
          <w:bCs/>
          <w:spacing w:val="4"/>
          <w:sz w:val="28"/>
          <w:szCs w:val="28"/>
          <w:lang w:eastAsia="vi-VN"/>
        </w:rPr>
        <w:t>ề việc phê duyệt Phương án khai thác tạm thời tài sản kết cấu hạ tầng cấp nước sinh hoạt thị trấn Mường Tè</w:t>
      </w:r>
    </w:p>
    <w:bookmarkEnd w:id="2"/>
    <w:p w14:paraId="484F0479" w14:textId="77777777" w:rsidR="00273AE8" w:rsidRPr="00224F9F" w:rsidRDefault="00273AE8" w:rsidP="00874E6E">
      <w:pPr>
        <w:spacing w:before="120"/>
        <w:ind w:firstLine="709"/>
        <w:jc w:val="both"/>
        <w:rPr>
          <w:b/>
          <w:bCs/>
        </w:rPr>
      </w:pPr>
      <w:r w:rsidRPr="00224F9F">
        <w:rPr>
          <w:b/>
          <w:bCs/>
          <w:shd w:val="solid" w:color="FFFFFF" w:fill="auto"/>
        </w:rPr>
        <w:t>2. Cơ sở thực tiễn</w:t>
      </w:r>
    </w:p>
    <w:p w14:paraId="1A6B68AE" w14:textId="096F9B96" w:rsidR="00273AE8" w:rsidRDefault="00273AE8" w:rsidP="00874E6E">
      <w:pPr>
        <w:spacing w:before="120"/>
        <w:ind w:firstLine="709"/>
        <w:jc w:val="both"/>
      </w:pPr>
      <w:r>
        <w:rPr>
          <w:shd w:val="solid" w:color="FFFFFF" w:fill="auto"/>
        </w:rPr>
        <w:t>a) Thông tin về đơn vị lập phương án khai thác tài sản</w:t>
      </w:r>
      <w:r w:rsidR="002B7B5C">
        <w:rPr>
          <w:shd w:val="solid" w:color="FFFFFF" w:fill="auto"/>
        </w:rPr>
        <w:t>.</w:t>
      </w:r>
    </w:p>
    <w:p w14:paraId="21CE323E" w14:textId="2B880DB3" w:rsidR="008F6839" w:rsidRDefault="008F6839" w:rsidP="00874E6E">
      <w:pPr>
        <w:spacing w:before="120"/>
        <w:ind w:firstLine="709"/>
        <w:jc w:val="both"/>
        <w:rPr>
          <w:shd w:val="solid" w:color="FFFFFF" w:fill="auto"/>
        </w:rPr>
      </w:pPr>
      <w:r>
        <w:rPr>
          <w:shd w:val="solid" w:color="FFFFFF" w:fill="auto"/>
        </w:rPr>
        <w:t>- Tên đơn vị: Phòng Kinh tế và Hạ tầng huyện Mường Tè.</w:t>
      </w:r>
    </w:p>
    <w:p w14:paraId="4CFA0D8C" w14:textId="0919805C" w:rsidR="00A4463B" w:rsidRPr="00A4463B" w:rsidRDefault="00273AE8" w:rsidP="00A4463B">
      <w:pPr>
        <w:spacing w:before="120"/>
        <w:ind w:firstLine="709"/>
        <w:jc w:val="both"/>
        <w:rPr>
          <w:shd w:val="solid" w:color="FFFFFF" w:fill="auto"/>
        </w:rPr>
      </w:pPr>
      <w:r>
        <w:rPr>
          <w:shd w:val="solid" w:color="FFFFFF" w:fill="auto"/>
        </w:rPr>
        <w:t>- Chức năng, nhiệm vụ, cơ cấu tổ chức bộ máy</w:t>
      </w:r>
      <w:r w:rsidR="004408C3">
        <w:rPr>
          <w:shd w:val="solid" w:color="FFFFFF" w:fill="auto"/>
        </w:rPr>
        <w:t xml:space="preserve">: Được thực hiện theo Quyết định số </w:t>
      </w:r>
      <w:r w:rsidR="004A0614">
        <w:rPr>
          <w:shd w:val="solid" w:color="FFFFFF" w:fill="auto"/>
        </w:rPr>
        <w:t xml:space="preserve">01/2023/QĐ-UBND, ngày 20/4/2023 của UBND huyện Mường Tè về </w:t>
      </w:r>
      <w:r w:rsidR="00A4463B" w:rsidRPr="00A4463B">
        <w:rPr>
          <w:shd w:val="solid" w:color="FFFFFF" w:fill="auto"/>
        </w:rPr>
        <w:t>quy định chức năng, nhiệm vụ, quyền hạn và cơ cấu</w:t>
      </w:r>
      <w:r w:rsidR="00A4463B">
        <w:rPr>
          <w:shd w:val="solid" w:color="FFFFFF" w:fill="auto"/>
        </w:rPr>
        <w:t xml:space="preserve"> </w:t>
      </w:r>
      <w:r w:rsidR="00A4463B" w:rsidRPr="00A4463B">
        <w:rPr>
          <w:shd w:val="solid" w:color="FFFFFF" w:fill="auto"/>
        </w:rPr>
        <w:t>tổ chức của phòng Kinh tế và Hạ tầng huyện Mường Tè</w:t>
      </w:r>
      <w:r w:rsidR="00A4463B">
        <w:rPr>
          <w:shd w:val="solid" w:color="FFFFFF" w:fill="auto"/>
        </w:rPr>
        <w:t>.</w:t>
      </w:r>
      <w:r w:rsidR="0025555D">
        <w:rPr>
          <w:shd w:val="solid" w:color="FFFFFF" w:fill="auto"/>
        </w:rPr>
        <w:t xml:space="preserve"> </w:t>
      </w:r>
      <w:r w:rsidR="0025555D">
        <w:t>(</w:t>
      </w:r>
      <w:r w:rsidR="0025555D" w:rsidRPr="000C2138">
        <w:rPr>
          <w:i/>
          <w:iCs/>
        </w:rPr>
        <w:t xml:space="preserve">không thuộc đối tượng được giao </w:t>
      </w:r>
      <w:r w:rsidR="0025555D" w:rsidRPr="000C2138">
        <w:rPr>
          <w:i/>
          <w:iCs/>
          <w:spacing w:val="-4"/>
          <w:szCs w:val="28"/>
          <w:shd w:val="solid" w:color="FFFFFF" w:fill="auto"/>
        </w:rPr>
        <w:t>tài sản kết cấu hạ tầng cấp nước sạch đô thị</w:t>
      </w:r>
      <w:r w:rsidR="0025555D" w:rsidRPr="008E460A">
        <w:rPr>
          <w:spacing w:val="-4"/>
          <w:szCs w:val="28"/>
          <w:shd w:val="solid" w:color="FFFFFF" w:fill="auto"/>
        </w:rPr>
        <w:t>)</w:t>
      </w:r>
    </w:p>
    <w:p w14:paraId="5ECBA46E" w14:textId="49EBF06B" w:rsidR="00273AE8" w:rsidRPr="00E2099A" w:rsidRDefault="00273AE8" w:rsidP="00874E6E">
      <w:pPr>
        <w:spacing w:before="120"/>
        <w:ind w:firstLine="709"/>
        <w:jc w:val="both"/>
        <w:rPr>
          <w:shd w:val="solid" w:color="FFFFFF" w:fill="auto"/>
        </w:rPr>
      </w:pPr>
      <w:r>
        <w:rPr>
          <w:shd w:val="solid" w:color="FFFFFF" w:fill="auto"/>
        </w:rPr>
        <w:t>- Phương thức khai thác tài sản đang áp dụng:</w:t>
      </w:r>
      <w:r w:rsidR="00930393">
        <w:rPr>
          <w:shd w:val="solid" w:color="FFFFFF" w:fill="auto"/>
        </w:rPr>
        <w:t xml:space="preserve"> Hợp đồng trực tiếp với </w:t>
      </w:r>
      <w:r w:rsidR="00DF6633" w:rsidRPr="004E33D9">
        <w:rPr>
          <w:szCs w:val="28"/>
          <w:lang w:val="vi-VN"/>
        </w:rPr>
        <w:t>Công ty cổ phần cây xanh nước sạch vệ sinh Môi trường</w:t>
      </w:r>
      <w:r w:rsidR="00E2099A">
        <w:rPr>
          <w:szCs w:val="28"/>
        </w:rPr>
        <w:t xml:space="preserve"> huyện Mường Tè. (</w:t>
      </w:r>
      <w:r w:rsidR="00E2099A" w:rsidRPr="00E2099A">
        <w:rPr>
          <w:i/>
          <w:iCs/>
          <w:szCs w:val="28"/>
        </w:rPr>
        <w:t>công ty 100% vốn tư nhân</w:t>
      </w:r>
      <w:r w:rsidR="00E2099A">
        <w:rPr>
          <w:szCs w:val="28"/>
        </w:rPr>
        <w:t>)</w:t>
      </w:r>
      <w:r w:rsidR="00D84A5B">
        <w:rPr>
          <w:szCs w:val="28"/>
        </w:rPr>
        <w:t xml:space="preserve">, </w:t>
      </w:r>
      <w:r w:rsidR="00395245">
        <w:rPr>
          <w:szCs w:val="28"/>
        </w:rPr>
        <w:t>n</w:t>
      </w:r>
      <w:r w:rsidR="00D84A5B">
        <w:rPr>
          <w:szCs w:val="28"/>
        </w:rPr>
        <w:t>gày hết thời hạn hợp đồng 31/12/2024.</w:t>
      </w:r>
    </w:p>
    <w:p w14:paraId="45700752" w14:textId="77777777" w:rsidR="00273AE8" w:rsidRDefault="00273AE8" w:rsidP="00874E6E">
      <w:pPr>
        <w:spacing w:before="120"/>
        <w:ind w:firstLine="709"/>
        <w:jc w:val="both"/>
      </w:pPr>
      <w:r>
        <w:rPr>
          <w:shd w:val="solid" w:color="FFFFFF" w:fill="auto"/>
        </w:rPr>
        <w:t>b) Hồ sơ pháp lý về tài sản dự kiến thực hiện phương thức cho thuê</w:t>
      </w:r>
    </w:p>
    <w:p w14:paraId="75D5BC30" w14:textId="1A30E7C0" w:rsidR="00273AE8" w:rsidRDefault="00273AE8" w:rsidP="00874E6E">
      <w:pPr>
        <w:spacing w:before="120"/>
        <w:ind w:firstLine="709"/>
        <w:jc w:val="both"/>
      </w:pPr>
      <w:r>
        <w:rPr>
          <w:shd w:val="solid" w:color="FFFFFF" w:fill="auto"/>
        </w:rPr>
        <w:t>- Quyết định giao tài sản của Ủy ban nhân dân cấp tỉnh</w:t>
      </w:r>
      <w:r w:rsidR="00376624">
        <w:rPr>
          <w:shd w:val="solid" w:color="FFFFFF" w:fill="auto"/>
        </w:rPr>
        <w:t xml:space="preserve">: UBND tỉnh chưa quyết định giao tài sản cho đơn vị </w:t>
      </w:r>
      <w:r w:rsidR="00FF6193">
        <w:rPr>
          <w:shd w:val="solid" w:color="FFFFFF" w:fill="auto"/>
        </w:rPr>
        <w:t xml:space="preserve">tiếp nhận tài sản kết cấu hạ tầng nước sinh hoạt của thị trấn Mường Tè theo quy định của Nghị </w:t>
      </w:r>
      <w:r w:rsidR="00E9100A">
        <w:rPr>
          <w:shd w:val="solid" w:color="FFFFFF" w:fill="auto"/>
        </w:rPr>
        <w:t>định số 43/2022/NĐ-CP ngày 24/6/2022 của Chính phủ quy định việc quản lý, sử dụng và khai thác tài sản kết cấu hạ tầng cấp nước sạch.</w:t>
      </w:r>
      <w:r w:rsidR="00A350DF">
        <w:rPr>
          <w:shd w:val="solid" w:color="FFFFFF" w:fill="auto"/>
        </w:rPr>
        <w:t xml:space="preserve"> Căn cứ vào các biên bản bàn giao và Quyết định phê duyệt quyết toán công trình.</w:t>
      </w:r>
    </w:p>
    <w:p w14:paraId="036F6493" w14:textId="4B7B3ED1" w:rsidR="00273AE8" w:rsidRDefault="00273AE8" w:rsidP="00874E6E">
      <w:pPr>
        <w:spacing w:before="120"/>
        <w:ind w:firstLine="709"/>
        <w:jc w:val="both"/>
        <w:rPr>
          <w:shd w:val="solid" w:color="FFFFFF" w:fill="auto"/>
        </w:rPr>
      </w:pPr>
      <w:r>
        <w:rPr>
          <w:shd w:val="solid" w:color="FFFFFF" w:fill="auto"/>
        </w:rPr>
        <w:t>c) Đánh giá thực trạng về hiệu quả quản lý, khai thác tài sản đang thực hiện đối với từng công trình thuộc phạm vi quản lý:</w:t>
      </w:r>
    </w:p>
    <w:p w14:paraId="0C150268" w14:textId="160D088F" w:rsidR="00AC3F59" w:rsidRDefault="0040136D" w:rsidP="00874E6E">
      <w:pPr>
        <w:spacing w:before="120"/>
        <w:ind w:firstLine="709"/>
        <w:jc w:val="both"/>
        <w:rPr>
          <w:shd w:val="solid" w:color="FFFFFF" w:fill="auto"/>
        </w:rPr>
      </w:pPr>
      <w:r>
        <w:rPr>
          <w:shd w:val="solid" w:color="FFFFFF" w:fill="auto"/>
        </w:rPr>
        <w:t xml:space="preserve">- </w:t>
      </w:r>
      <w:r w:rsidR="00797C4B">
        <w:rPr>
          <w:shd w:val="solid" w:color="FFFFFF" w:fill="auto"/>
        </w:rPr>
        <w:t>T</w:t>
      </w:r>
      <w:r w:rsidR="00357ECD">
        <w:rPr>
          <w:shd w:val="solid" w:color="FFFFFF" w:fill="auto"/>
        </w:rPr>
        <w:t>ổng công xuấ</w:t>
      </w:r>
      <w:r w:rsidR="00D039CC">
        <w:rPr>
          <w:shd w:val="solid" w:color="FFFFFF" w:fill="auto"/>
        </w:rPr>
        <w:t>t</w:t>
      </w:r>
      <w:r w:rsidR="00797C4B">
        <w:rPr>
          <w:shd w:val="solid" w:color="FFFFFF" w:fill="auto"/>
        </w:rPr>
        <w:t xml:space="preserve"> t</w:t>
      </w:r>
      <w:r w:rsidR="00797C4B">
        <w:rPr>
          <w:shd w:val="solid" w:color="FFFFFF" w:fill="auto"/>
        </w:rPr>
        <w:t>heo thiết kế</w:t>
      </w:r>
      <w:r w:rsidR="00AC3F59">
        <w:rPr>
          <w:shd w:val="solid" w:color="FFFFFF" w:fill="auto"/>
        </w:rPr>
        <w:t>:</w:t>
      </w:r>
      <w:r w:rsidR="001564FC">
        <w:rPr>
          <w:shd w:val="solid" w:color="FFFFFF" w:fill="auto"/>
        </w:rPr>
        <w:t xml:space="preserve"> </w:t>
      </w:r>
      <w:r w:rsidR="00B43F32">
        <w:rPr>
          <w:shd w:val="solid" w:color="FFFFFF" w:fill="auto"/>
        </w:rPr>
        <w:t>2.400(m3x365</w:t>
      </w:r>
      <w:r w:rsidR="000F40E4">
        <w:rPr>
          <w:shd w:val="solid" w:color="FFFFFF" w:fill="auto"/>
        </w:rPr>
        <w:t>)=876.000m3/năm, trong đó:</w:t>
      </w:r>
    </w:p>
    <w:p w14:paraId="2CBB01DA" w14:textId="002A6DB1" w:rsidR="009D69C6" w:rsidRDefault="009D69C6" w:rsidP="009D69C6">
      <w:pPr>
        <w:spacing w:before="120"/>
        <w:ind w:firstLine="709"/>
        <w:jc w:val="both"/>
        <w:rPr>
          <w:shd w:val="solid" w:color="FFFFFF" w:fill="auto"/>
        </w:rPr>
      </w:pPr>
      <w:r>
        <w:rPr>
          <w:shd w:val="solid" w:color="FFFFFF" w:fill="auto"/>
        </w:rPr>
        <w:t xml:space="preserve">+ Nhà máy khu 7 </w:t>
      </w:r>
      <w:r w:rsidRPr="00531917">
        <w:rPr>
          <w:shd w:val="solid" w:color="FFFFFF" w:fill="auto"/>
        </w:rPr>
        <w:t>công suất 200</w:t>
      </w:r>
      <w:r>
        <w:rPr>
          <w:shd w:val="solid" w:color="FFFFFF" w:fill="auto"/>
        </w:rPr>
        <w:t>(</w:t>
      </w:r>
      <w:r w:rsidRPr="00531917">
        <w:rPr>
          <w:shd w:val="solid" w:color="FFFFFF" w:fill="auto"/>
        </w:rPr>
        <w:t>m3/ngày</w:t>
      </w:r>
      <w:r>
        <w:rPr>
          <w:shd w:val="solid" w:color="FFFFFF" w:fill="auto"/>
        </w:rPr>
        <w:t>)x365=73.000m3/năm</w:t>
      </w:r>
    </w:p>
    <w:p w14:paraId="7F1882DB" w14:textId="563B009D" w:rsidR="0040136D" w:rsidRDefault="00AC3F59" w:rsidP="00874E6E">
      <w:pPr>
        <w:spacing w:before="120"/>
        <w:ind w:firstLine="709"/>
        <w:jc w:val="both"/>
        <w:rPr>
          <w:shd w:val="solid" w:color="FFFFFF" w:fill="auto"/>
        </w:rPr>
      </w:pPr>
      <w:r>
        <w:rPr>
          <w:shd w:val="solid" w:color="FFFFFF" w:fill="auto"/>
        </w:rPr>
        <w:t xml:space="preserve">+ </w:t>
      </w:r>
      <w:r w:rsidR="00540ED7">
        <w:rPr>
          <w:shd w:val="solid" w:color="FFFFFF" w:fill="auto"/>
        </w:rPr>
        <w:t xml:space="preserve">Nhà máy </w:t>
      </w:r>
      <w:r w:rsidR="00F617C4">
        <w:rPr>
          <w:shd w:val="solid" w:color="FFFFFF" w:fill="auto"/>
        </w:rPr>
        <w:t>Ke Huổi Sàng</w:t>
      </w:r>
      <w:r w:rsidR="007938BE">
        <w:rPr>
          <w:shd w:val="solid" w:color="FFFFFF" w:fill="auto"/>
        </w:rPr>
        <w:t xml:space="preserve"> </w:t>
      </w:r>
      <w:r w:rsidR="00531917" w:rsidRPr="00531917">
        <w:rPr>
          <w:shd w:val="solid" w:color="FFFFFF" w:fill="auto"/>
        </w:rPr>
        <w:t>công suất 2.000</w:t>
      </w:r>
      <w:r w:rsidR="003D5E06">
        <w:rPr>
          <w:shd w:val="solid" w:color="FFFFFF" w:fill="auto"/>
        </w:rPr>
        <w:t>(</w:t>
      </w:r>
      <w:r w:rsidR="00531917" w:rsidRPr="00531917">
        <w:rPr>
          <w:shd w:val="solid" w:color="FFFFFF" w:fill="auto"/>
        </w:rPr>
        <w:t>m3/ngày</w:t>
      </w:r>
      <w:r w:rsidR="003D5E06">
        <w:rPr>
          <w:shd w:val="solid" w:color="FFFFFF" w:fill="auto"/>
        </w:rPr>
        <w:t>)</w:t>
      </w:r>
      <w:r w:rsidR="00531917">
        <w:rPr>
          <w:shd w:val="solid" w:color="FFFFFF" w:fill="auto"/>
        </w:rPr>
        <w:t>x365</w:t>
      </w:r>
      <w:r w:rsidR="0070531C">
        <w:rPr>
          <w:shd w:val="solid" w:color="FFFFFF" w:fill="auto"/>
        </w:rPr>
        <w:t>=</w:t>
      </w:r>
      <w:r w:rsidR="003D5E06">
        <w:rPr>
          <w:shd w:val="solid" w:color="FFFFFF" w:fill="auto"/>
        </w:rPr>
        <w:t>730.000m3/năm</w:t>
      </w:r>
    </w:p>
    <w:p w14:paraId="51EEFFCE" w14:textId="667E907D" w:rsidR="00AC3F59" w:rsidRDefault="00AC3F59" w:rsidP="00874E6E">
      <w:pPr>
        <w:spacing w:before="120"/>
        <w:ind w:firstLine="709"/>
        <w:jc w:val="both"/>
        <w:rPr>
          <w:shd w:val="solid" w:color="FFFFFF" w:fill="auto"/>
        </w:rPr>
      </w:pPr>
      <w:r>
        <w:rPr>
          <w:shd w:val="solid" w:color="FFFFFF" w:fill="auto"/>
        </w:rPr>
        <w:t xml:space="preserve">+ </w:t>
      </w:r>
      <w:r w:rsidR="00540ED7">
        <w:rPr>
          <w:shd w:val="solid" w:color="FFFFFF" w:fill="auto"/>
        </w:rPr>
        <w:t xml:space="preserve">Nhà máy khu </w:t>
      </w:r>
      <w:r w:rsidR="00F617C4">
        <w:rPr>
          <w:shd w:val="solid" w:color="FFFFFF" w:fill="auto"/>
        </w:rPr>
        <w:t xml:space="preserve">phố </w:t>
      </w:r>
      <w:r w:rsidR="00540ED7">
        <w:rPr>
          <w:shd w:val="solid" w:color="FFFFFF" w:fill="auto"/>
        </w:rPr>
        <w:t xml:space="preserve">12 </w:t>
      </w:r>
      <w:r w:rsidR="00540ED7" w:rsidRPr="00531917">
        <w:rPr>
          <w:shd w:val="solid" w:color="FFFFFF" w:fill="auto"/>
        </w:rPr>
        <w:t>công suất 200</w:t>
      </w:r>
      <w:r w:rsidR="00540ED7">
        <w:rPr>
          <w:shd w:val="solid" w:color="FFFFFF" w:fill="auto"/>
        </w:rPr>
        <w:t>(</w:t>
      </w:r>
      <w:r w:rsidR="00540ED7" w:rsidRPr="00531917">
        <w:rPr>
          <w:shd w:val="solid" w:color="FFFFFF" w:fill="auto"/>
        </w:rPr>
        <w:t>m3/ngày</w:t>
      </w:r>
      <w:r w:rsidR="00540ED7">
        <w:rPr>
          <w:shd w:val="solid" w:color="FFFFFF" w:fill="auto"/>
        </w:rPr>
        <w:t>)x365=73.000m3/năm</w:t>
      </w:r>
    </w:p>
    <w:p w14:paraId="44F89500" w14:textId="6D78966A" w:rsidR="00272B31" w:rsidRDefault="00272B31" w:rsidP="00874E6E">
      <w:pPr>
        <w:spacing w:before="120"/>
        <w:ind w:firstLine="709"/>
        <w:jc w:val="both"/>
        <w:rPr>
          <w:shd w:val="solid" w:color="FFFFFF" w:fill="auto"/>
        </w:rPr>
      </w:pPr>
      <w:r>
        <w:rPr>
          <w:shd w:val="solid" w:color="FFFFFF" w:fill="auto"/>
        </w:rPr>
        <w:t xml:space="preserve">+ Hệ thống </w:t>
      </w:r>
      <w:r w:rsidR="00C55EC4">
        <w:rPr>
          <w:shd w:val="solid" w:color="FFFFFF" w:fill="auto"/>
        </w:rPr>
        <w:t xml:space="preserve">cấp khe Huổi Phé: </w:t>
      </w:r>
      <w:r w:rsidR="009260DB">
        <w:rPr>
          <w:shd w:val="solid" w:color="FFFFFF" w:fill="auto"/>
        </w:rPr>
        <w:t xml:space="preserve">Mới có lọc thô, </w:t>
      </w:r>
      <w:r w:rsidR="00C55EC4">
        <w:rPr>
          <w:shd w:val="solid" w:color="FFFFFF" w:fill="auto"/>
        </w:rPr>
        <w:t>chưa có hệ thống xử lý</w:t>
      </w:r>
      <w:r w:rsidR="009260DB">
        <w:rPr>
          <w:shd w:val="solid" w:color="FFFFFF" w:fill="auto"/>
        </w:rPr>
        <w:t>.</w:t>
      </w:r>
    </w:p>
    <w:p w14:paraId="31573A63" w14:textId="0C22C4E7" w:rsidR="00604C4C" w:rsidRDefault="00604C4C" w:rsidP="00874E6E">
      <w:pPr>
        <w:spacing w:before="120"/>
        <w:ind w:firstLine="709"/>
        <w:jc w:val="both"/>
        <w:rPr>
          <w:shd w:val="solid" w:color="FFFFFF" w:fill="auto"/>
        </w:rPr>
      </w:pPr>
      <w:r>
        <w:rPr>
          <w:shd w:val="solid" w:color="FFFFFF" w:fill="auto"/>
        </w:rPr>
        <w:t xml:space="preserve">- </w:t>
      </w:r>
      <w:r w:rsidRPr="00604C4C">
        <w:rPr>
          <w:shd w:val="solid" w:color="FFFFFF" w:fill="auto"/>
        </w:rPr>
        <w:t>Khai thác sử dụng đạt so với thiết kế:</w:t>
      </w:r>
      <w:r>
        <w:rPr>
          <w:shd w:val="solid" w:color="FFFFFF" w:fill="auto"/>
        </w:rPr>
        <w:t xml:space="preserve"> 435.000m3/năm</w:t>
      </w:r>
      <w:r w:rsidR="00B86C0C">
        <w:rPr>
          <w:shd w:val="solid" w:color="FFFFFF" w:fill="auto"/>
        </w:rPr>
        <w:t xml:space="preserve"> (</w:t>
      </w:r>
      <w:r w:rsidR="00FA7DDE">
        <w:rPr>
          <w:shd w:val="solid" w:color="FFFFFF" w:fill="auto"/>
        </w:rPr>
        <w:t xml:space="preserve"> đạt </w:t>
      </w:r>
      <w:r w:rsidR="00CD7696">
        <w:rPr>
          <w:shd w:val="solid" w:color="FFFFFF" w:fill="auto"/>
        </w:rPr>
        <w:t>5</w:t>
      </w:r>
      <w:r w:rsidR="00FA7DDE">
        <w:rPr>
          <w:shd w:val="solid" w:color="FFFFFF" w:fill="auto"/>
        </w:rPr>
        <w:t>0% so với công suất thiết kế)</w:t>
      </w:r>
    </w:p>
    <w:p w14:paraId="71F3DE60" w14:textId="40E1B475" w:rsidR="003D5E06" w:rsidRDefault="003D5E06" w:rsidP="00874E6E">
      <w:pPr>
        <w:spacing w:before="120"/>
        <w:ind w:firstLine="709"/>
        <w:jc w:val="both"/>
        <w:rPr>
          <w:shd w:val="solid" w:color="FFFFFF" w:fill="auto"/>
        </w:rPr>
      </w:pPr>
      <w:r>
        <w:rPr>
          <w:shd w:val="solid" w:color="FFFFFF" w:fill="auto"/>
        </w:rPr>
        <w:t xml:space="preserve">- </w:t>
      </w:r>
      <w:r w:rsidR="002F7C00" w:rsidRPr="002F7C00">
        <w:rPr>
          <w:shd w:val="solid" w:color="FFFFFF" w:fill="auto"/>
        </w:rPr>
        <w:t>Sản lượng nước thương phẩm</w:t>
      </w:r>
      <w:r w:rsidR="002F7C00">
        <w:rPr>
          <w:shd w:val="solid" w:color="FFFFFF" w:fill="auto"/>
        </w:rPr>
        <w:t xml:space="preserve">: </w:t>
      </w:r>
      <w:r w:rsidR="00F4508D">
        <w:rPr>
          <w:shd w:val="solid" w:color="FFFFFF" w:fill="auto"/>
        </w:rPr>
        <w:t>356.000m3/năm</w:t>
      </w:r>
    </w:p>
    <w:p w14:paraId="436B81AE" w14:textId="2AFD81FC" w:rsidR="00F4508D" w:rsidRDefault="00F4508D" w:rsidP="00874E6E">
      <w:pPr>
        <w:spacing w:before="120"/>
        <w:ind w:firstLine="709"/>
        <w:jc w:val="both"/>
        <w:rPr>
          <w:shd w:val="solid" w:color="FFFFFF" w:fill="auto"/>
        </w:rPr>
      </w:pPr>
      <w:r>
        <w:rPr>
          <w:shd w:val="solid" w:color="FFFFFF" w:fill="auto"/>
        </w:rPr>
        <w:lastRenderedPageBreak/>
        <w:t>- T</w:t>
      </w:r>
      <w:r w:rsidR="00FA7DDE">
        <w:rPr>
          <w:shd w:val="solid" w:color="FFFFFF" w:fill="auto"/>
        </w:rPr>
        <w:t xml:space="preserve">ỷ lệ thất thoát: </w:t>
      </w:r>
      <w:r w:rsidR="00594597">
        <w:rPr>
          <w:shd w:val="solid" w:color="FFFFFF" w:fill="auto"/>
        </w:rPr>
        <w:t>7</w:t>
      </w:r>
      <w:r w:rsidR="004B491C">
        <w:rPr>
          <w:shd w:val="solid" w:color="FFFFFF" w:fill="auto"/>
        </w:rPr>
        <w:t>9</w:t>
      </w:r>
      <w:r w:rsidR="00594597">
        <w:rPr>
          <w:shd w:val="solid" w:color="FFFFFF" w:fill="auto"/>
        </w:rPr>
        <w:t>.</w:t>
      </w:r>
      <w:r w:rsidR="004B491C">
        <w:rPr>
          <w:shd w:val="solid" w:color="FFFFFF" w:fill="auto"/>
        </w:rPr>
        <w:t>0</w:t>
      </w:r>
      <w:r w:rsidR="00594597">
        <w:rPr>
          <w:shd w:val="solid" w:color="FFFFFF" w:fill="auto"/>
        </w:rPr>
        <w:t>00m3/năm</w:t>
      </w:r>
      <w:r w:rsidR="004B491C">
        <w:rPr>
          <w:shd w:val="solid" w:color="FFFFFF" w:fill="auto"/>
        </w:rPr>
        <w:t xml:space="preserve"> (18,2%)</w:t>
      </w:r>
    </w:p>
    <w:p w14:paraId="19F2FE5E" w14:textId="68D99AE7" w:rsidR="00D81CC5" w:rsidRDefault="00056F28" w:rsidP="00874E6E">
      <w:pPr>
        <w:spacing w:before="120"/>
        <w:ind w:firstLine="709"/>
        <w:jc w:val="both"/>
        <w:rPr>
          <w:shd w:val="solid" w:color="FFFFFF" w:fill="auto"/>
        </w:rPr>
      </w:pPr>
      <w:r>
        <w:rPr>
          <w:shd w:val="solid" w:color="FFFFFF" w:fill="auto"/>
        </w:rPr>
        <w:t xml:space="preserve">- Về chất lượng nước: </w:t>
      </w:r>
    </w:p>
    <w:p w14:paraId="0DBB8B90" w14:textId="2364A5BF" w:rsidR="00E666D8" w:rsidRDefault="004476B6" w:rsidP="00874E6E">
      <w:pPr>
        <w:spacing w:before="120"/>
        <w:ind w:firstLine="709"/>
        <w:jc w:val="both"/>
        <w:rPr>
          <w:rFonts w:eastAsia="Times New Roman" w:cs="Times New Roman"/>
          <w:color w:val="000000"/>
          <w:kern w:val="0"/>
          <w:szCs w:val="28"/>
          <w14:ligatures w14:val="none"/>
        </w:rPr>
      </w:pPr>
      <w:r w:rsidRPr="00962310">
        <w:rPr>
          <w:shd w:val="solid" w:color="FFFFFF" w:fill="auto"/>
        </w:rPr>
        <w:t>+</w:t>
      </w:r>
      <w:r w:rsidR="00D81CC5" w:rsidRPr="00962310">
        <w:rPr>
          <w:shd w:val="solid" w:color="FFFFFF" w:fill="auto"/>
        </w:rPr>
        <w:t xml:space="preserve"> </w:t>
      </w:r>
      <w:r w:rsidR="00FD014E">
        <w:rPr>
          <w:shd w:val="solid" w:color="FFFFFF" w:fill="auto"/>
        </w:rPr>
        <w:t xml:space="preserve">Đối với 2 khu vực Khe Huổi Sàng và Huổi Mo Loong: </w:t>
      </w:r>
      <w:r w:rsidR="003937D1" w:rsidRPr="00962310">
        <w:rPr>
          <w:shd w:val="solid" w:color="FFFFFF" w:fill="auto"/>
        </w:rPr>
        <w:t>Ban QLCTDAPT KT-XH huyện</w:t>
      </w:r>
      <w:r w:rsidR="00B574C6" w:rsidRPr="00962310">
        <w:rPr>
          <w:shd w:val="solid" w:color="FFFFFF" w:fill="auto"/>
        </w:rPr>
        <w:t xml:space="preserve"> Mường Tè</w:t>
      </w:r>
      <w:r w:rsidR="003937D1" w:rsidRPr="00962310">
        <w:rPr>
          <w:shd w:val="solid" w:color="FFFFFF" w:fill="auto"/>
        </w:rPr>
        <w:t xml:space="preserve"> đang thực hiện dự án: </w:t>
      </w:r>
      <w:r w:rsidR="00056F28" w:rsidRPr="00962310">
        <w:rPr>
          <w:rFonts w:eastAsia="Times New Roman" w:cs="Times New Roman"/>
          <w:color w:val="000000"/>
          <w:kern w:val="0"/>
          <w:szCs w:val="28"/>
          <w14:ligatures w14:val="none"/>
        </w:rPr>
        <w:t>Nâng cấp hệ thống nước sạch thị trấn Mường Tè, huyện Mường Tè</w:t>
      </w:r>
      <w:r w:rsidR="00712166" w:rsidRPr="00962310">
        <w:rPr>
          <w:rFonts w:eastAsia="Times New Roman" w:cs="Times New Roman"/>
          <w:color w:val="000000"/>
          <w:kern w:val="0"/>
          <w:szCs w:val="28"/>
          <w14:ligatures w14:val="none"/>
        </w:rPr>
        <w:t xml:space="preserve"> được UBND tỉnh Lai Châu phê duyệt tại Quyết định số:</w:t>
      </w:r>
      <w:r w:rsidR="00B56C8C">
        <w:rPr>
          <w:rFonts w:eastAsia="Times New Roman" w:cs="Times New Roman"/>
          <w:color w:val="000000"/>
          <w:kern w:val="0"/>
          <w:szCs w:val="28"/>
          <w14:ligatures w14:val="none"/>
        </w:rPr>
        <w:t xml:space="preserve"> 16</w:t>
      </w:r>
      <w:r w:rsidR="0050594B">
        <w:rPr>
          <w:rFonts w:eastAsia="Times New Roman" w:cs="Times New Roman"/>
          <w:color w:val="000000"/>
          <w:kern w:val="0"/>
          <w:szCs w:val="28"/>
          <w14:ligatures w14:val="none"/>
        </w:rPr>
        <w:t>2</w:t>
      </w:r>
      <w:r w:rsidR="00B56C8C">
        <w:rPr>
          <w:rFonts w:eastAsia="Times New Roman" w:cs="Times New Roman"/>
          <w:color w:val="000000"/>
          <w:kern w:val="0"/>
          <w:szCs w:val="28"/>
          <w14:ligatures w14:val="none"/>
        </w:rPr>
        <w:t>6/QĐ-UBND, ngày 06/12/2021.</w:t>
      </w:r>
      <w:r w:rsidR="003956DC" w:rsidRPr="00962310">
        <w:rPr>
          <w:rFonts w:eastAsia="Times New Roman" w:cs="Times New Roman"/>
          <w:color w:val="000000"/>
          <w:kern w:val="0"/>
          <w:szCs w:val="28"/>
          <w14:ligatures w14:val="none"/>
        </w:rPr>
        <w:t xml:space="preserve"> Dự án chưa bàn giao, đưa vào sử dụng, </w:t>
      </w:r>
      <w:r w:rsidR="008F7921" w:rsidRPr="00962310">
        <w:rPr>
          <w:rFonts w:eastAsia="Times New Roman" w:cs="Times New Roman"/>
          <w:color w:val="000000"/>
          <w:kern w:val="0"/>
          <w:szCs w:val="28"/>
          <w14:ligatures w14:val="none"/>
        </w:rPr>
        <w:t>đang trong quá trình</w:t>
      </w:r>
      <w:r w:rsidR="00E666D8" w:rsidRPr="00962310">
        <w:rPr>
          <w:rFonts w:eastAsia="Times New Roman" w:cs="Times New Roman"/>
          <w:color w:val="000000"/>
          <w:kern w:val="0"/>
          <w:szCs w:val="28"/>
          <w14:ligatures w14:val="none"/>
        </w:rPr>
        <w:t xml:space="preserve"> thử nghiệm các thông số chất lượng nước theo </w:t>
      </w:r>
      <w:r w:rsidR="0060704F" w:rsidRPr="00962310">
        <w:rPr>
          <w:rFonts w:eastAsia="Times New Roman" w:cs="Times New Roman"/>
          <w:color w:val="000000"/>
          <w:kern w:val="0"/>
          <w:szCs w:val="28"/>
          <w14:ligatures w14:val="none"/>
        </w:rPr>
        <w:t>Quy chuẩn kỹ thuật địa phương về chất lượng nước sạch sử dụng cho mục đích sinh hoạt trên địa bàn tỉnh Lai Châu; Ký hiệu: QCĐP 01:2023/LCh</w:t>
      </w:r>
      <w:r w:rsidR="00DA4EEF">
        <w:rPr>
          <w:rFonts w:eastAsia="Times New Roman" w:cs="Times New Roman"/>
          <w:color w:val="000000"/>
          <w:kern w:val="0"/>
          <w:szCs w:val="28"/>
          <w14:ligatures w14:val="none"/>
        </w:rPr>
        <w:t xml:space="preserve"> được</w:t>
      </w:r>
      <w:r w:rsidR="0060704F" w:rsidRPr="00962310">
        <w:rPr>
          <w:rFonts w:eastAsia="Times New Roman" w:cs="Times New Roman"/>
          <w:color w:val="000000"/>
          <w:kern w:val="0"/>
          <w:szCs w:val="28"/>
          <w14:ligatures w14:val="none"/>
        </w:rPr>
        <w:t xml:space="preserve"> </w:t>
      </w:r>
      <w:r w:rsidR="00DA4EEF">
        <w:rPr>
          <w:rFonts w:eastAsia="Times New Roman" w:cs="Times New Roman"/>
          <w:color w:val="000000"/>
          <w:kern w:val="0"/>
          <w:szCs w:val="28"/>
          <w14:ligatures w14:val="none"/>
        </w:rPr>
        <w:t>b</w:t>
      </w:r>
      <w:r w:rsidR="0060704F" w:rsidRPr="00962310">
        <w:rPr>
          <w:rFonts w:eastAsia="Times New Roman" w:cs="Times New Roman"/>
          <w:color w:val="000000"/>
          <w:kern w:val="0"/>
          <w:szCs w:val="28"/>
          <w14:ligatures w14:val="none"/>
        </w:rPr>
        <w:t xml:space="preserve">an hành theo Quyết định số 25/2023/QĐ-UBND, ngày 18/10/2023 của UBND tỉnh Lai Châu về </w:t>
      </w:r>
      <w:r w:rsidR="00467678" w:rsidRPr="00962310">
        <w:rPr>
          <w:rFonts w:eastAsia="Times New Roman" w:cs="Times New Roman"/>
          <w:color w:val="000000"/>
          <w:kern w:val="0"/>
          <w:szCs w:val="28"/>
          <w14:ligatures w14:val="none"/>
        </w:rPr>
        <w:t>Ban hành Quy chuẩn kỹ thuật địa phương về chất lượng nước sạch sử dụng cho mục đích sinh hoạt trên địa bàn tỉnh Lai Châu.</w:t>
      </w:r>
    </w:p>
    <w:p w14:paraId="131B05C1" w14:textId="648329A4" w:rsidR="005C12B5" w:rsidRDefault="005C12B5" w:rsidP="00874E6E">
      <w:pPr>
        <w:spacing w:before="120"/>
        <w:ind w:firstLine="709"/>
        <w:jc w:val="both"/>
        <w:rPr>
          <w:rFonts w:eastAsia="Times New Roman" w:cs="Times New Roman"/>
          <w:color w:val="000000"/>
          <w:kern w:val="0"/>
          <w:szCs w:val="28"/>
          <w14:ligatures w14:val="none"/>
        </w:rPr>
      </w:pPr>
      <w:r>
        <w:rPr>
          <w:rFonts w:eastAsia="Times New Roman" w:cs="Times New Roman"/>
          <w:color w:val="000000"/>
          <w:kern w:val="0"/>
          <w:szCs w:val="28"/>
          <w14:ligatures w14:val="none"/>
        </w:rPr>
        <w:t xml:space="preserve">+ </w:t>
      </w:r>
      <w:r w:rsidR="00962310">
        <w:rPr>
          <w:rFonts w:eastAsia="Times New Roman" w:cs="Times New Roman"/>
          <w:color w:val="000000"/>
          <w:kern w:val="0"/>
          <w:szCs w:val="28"/>
          <w14:ligatures w14:val="none"/>
        </w:rPr>
        <w:t>Khu vực khe nước Huổi Phé</w:t>
      </w:r>
      <w:r w:rsidR="00C23E83">
        <w:rPr>
          <w:rFonts w:eastAsia="Times New Roman" w:cs="Times New Roman"/>
          <w:color w:val="000000"/>
          <w:kern w:val="0"/>
          <w:szCs w:val="28"/>
          <w14:ligatures w14:val="none"/>
        </w:rPr>
        <w:t xml:space="preserve">: </w:t>
      </w:r>
      <w:r w:rsidR="00EC11A7">
        <w:rPr>
          <w:rFonts w:eastAsia="Times New Roman" w:cs="Times New Roman"/>
          <w:color w:val="000000"/>
          <w:kern w:val="0"/>
          <w:szCs w:val="28"/>
          <w14:ligatures w14:val="none"/>
        </w:rPr>
        <w:t>Nguồn cung cấp mới có hệ thống lọc thô, và bể chứa</w:t>
      </w:r>
      <w:r w:rsidR="0032764F">
        <w:rPr>
          <w:rFonts w:eastAsia="Times New Roman" w:cs="Times New Roman"/>
          <w:color w:val="000000"/>
          <w:kern w:val="0"/>
          <w:szCs w:val="28"/>
          <w14:ligatures w14:val="none"/>
        </w:rPr>
        <w:t>;</w:t>
      </w:r>
      <w:r w:rsidR="00EC11A7">
        <w:rPr>
          <w:rFonts w:eastAsia="Times New Roman" w:cs="Times New Roman"/>
          <w:color w:val="000000"/>
          <w:kern w:val="0"/>
          <w:szCs w:val="28"/>
          <w14:ligatures w14:val="none"/>
        </w:rPr>
        <w:t xml:space="preserve"> chưa</w:t>
      </w:r>
      <w:r w:rsidR="0032764F">
        <w:rPr>
          <w:rFonts w:eastAsia="Times New Roman" w:cs="Times New Roman"/>
          <w:color w:val="000000"/>
          <w:kern w:val="0"/>
          <w:szCs w:val="28"/>
          <w14:ligatures w14:val="none"/>
        </w:rPr>
        <w:t xml:space="preserve"> có h</w:t>
      </w:r>
      <w:r w:rsidR="000D60C1">
        <w:rPr>
          <w:rFonts w:eastAsia="Times New Roman" w:cs="Times New Roman"/>
          <w:color w:val="000000"/>
          <w:kern w:val="0"/>
          <w:szCs w:val="28"/>
          <w14:ligatures w14:val="none"/>
        </w:rPr>
        <w:t>ệ</w:t>
      </w:r>
      <w:r w:rsidR="0032764F">
        <w:rPr>
          <w:rFonts w:eastAsia="Times New Roman" w:cs="Times New Roman"/>
          <w:color w:val="000000"/>
          <w:kern w:val="0"/>
          <w:szCs w:val="28"/>
          <w14:ligatures w14:val="none"/>
        </w:rPr>
        <w:t xml:space="preserve"> thống xử lý.</w:t>
      </w:r>
    </w:p>
    <w:p w14:paraId="21FE9218" w14:textId="1CE0E1AF" w:rsidR="007503A6" w:rsidRDefault="00273AE8" w:rsidP="00874E6E">
      <w:pPr>
        <w:spacing w:before="120"/>
        <w:ind w:firstLine="709"/>
        <w:jc w:val="both"/>
        <w:rPr>
          <w:szCs w:val="28"/>
        </w:rPr>
      </w:pPr>
      <w:r>
        <w:rPr>
          <w:shd w:val="solid" w:color="FFFFFF" w:fill="auto"/>
        </w:rPr>
        <w:t xml:space="preserve">- </w:t>
      </w:r>
      <w:r w:rsidR="00467678">
        <w:rPr>
          <w:shd w:val="solid" w:color="FFFFFF" w:fill="auto"/>
        </w:rPr>
        <w:t xml:space="preserve">Về hoạt động tài chính: </w:t>
      </w:r>
      <w:r w:rsidR="00270E15">
        <w:rPr>
          <w:shd w:val="solid" w:color="FFFFFF" w:fill="auto"/>
        </w:rPr>
        <w:t xml:space="preserve">Theo </w:t>
      </w:r>
      <w:r w:rsidR="006279EA">
        <w:rPr>
          <w:shd w:val="solid" w:color="FFFFFF" w:fill="auto"/>
        </w:rPr>
        <w:t>B</w:t>
      </w:r>
      <w:r w:rsidR="00270E15">
        <w:rPr>
          <w:shd w:val="solid" w:color="FFFFFF" w:fill="auto"/>
        </w:rPr>
        <w:t xml:space="preserve">áo cáo của </w:t>
      </w:r>
      <w:r w:rsidR="008971AC" w:rsidRPr="004E33D9">
        <w:rPr>
          <w:szCs w:val="28"/>
          <w:lang w:val="vi-VN"/>
        </w:rPr>
        <w:t>Công ty cổ phần cây xanh nước sạch vệ sinh Môi trường</w:t>
      </w:r>
      <w:r w:rsidR="008971AC">
        <w:rPr>
          <w:szCs w:val="28"/>
        </w:rPr>
        <w:t xml:space="preserve"> huyện Mường Tè có </w:t>
      </w:r>
      <w:r w:rsidR="00BC3C5C">
        <w:rPr>
          <w:szCs w:val="28"/>
        </w:rPr>
        <w:t>k</w:t>
      </w:r>
      <w:r w:rsidR="00BC3C5C">
        <w:rPr>
          <w:shd w:val="solid" w:color="FFFFFF" w:fill="auto"/>
        </w:rPr>
        <w:t>ết quả tài chính việc khai thác tài sản năm 202</w:t>
      </w:r>
      <w:r w:rsidR="0025555D">
        <w:rPr>
          <w:shd w:val="solid" w:color="FFFFFF" w:fill="auto"/>
        </w:rPr>
        <w:t>3</w:t>
      </w:r>
      <w:r w:rsidR="00BC3C5C">
        <w:rPr>
          <w:shd w:val="solid" w:color="FFFFFF" w:fill="auto"/>
        </w:rPr>
        <w:t xml:space="preserve"> và 7 tháng đầu năm 2024 </w:t>
      </w:r>
      <w:r w:rsidR="008971AC">
        <w:rPr>
          <w:szCs w:val="28"/>
        </w:rPr>
        <w:t>như sau:</w:t>
      </w:r>
    </w:p>
    <w:p w14:paraId="07875445" w14:textId="1C6FF54E" w:rsidR="00BE2BB0" w:rsidRDefault="00D62EAA" w:rsidP="00D62EAA">
      <w:pPr>
        <w:spacing w:before="120"/>
        <w:ind w:firstLine="709"/>
        <w:jc w:val="right"/>
        <w:rPr>
          <w:szCs w:val="28"/>
        </w:rPr>
      </w:pPr>
      <w:r>
        <w:rPr>
          <w:szCs w:val="28"/>
        </w:rPr>
        <w:t>Đơn vị: VN đồng.</w:t>
      </w:r>
    </w:p>
    <w:tbl>
      <w:tblPr>
        <w:tblStyle w:val="TableGrid"/>
        <w:tblW w:w="0" w:type="auto"/>
        <w:tblLook w:val="04A0" w:firstRow="1" w:lastRow="0" w:firstColumn="1" w:lastColumn="0" w:noHBand="0" w:noVBand="1"/>
      </w:tblPr>
      <w:tblGrid>
        <w:gridCol w:w="988"/>
        <w:gridCol w:w="3827"/>
        <w:gridCol w:w="1981"/>
        <w:gridCol w:w="2266"/>
      </w:tblGrid>
      <w:tr w:rsidR="00BE2BB0" w:rsidRPr="00A46F62" w14:paraId="1ABFAAE7" w14:textId="77777777" w:rsidTr="00FE478A">
        <w:trPr>
          <w:trHeight w:val="844"/>
        </w:trPr>
        <w:tc>
          <w:tcPr>
            <w:tcW w:w="988" w:type="dxa"/>
            <w:vAlign w:val="center"/>
          </w:tcPr>
          <w:p w14:paraId="12A3F913" w14:textId="4B294B32" w:rsidR="00BE2BB0" w:rsidRPr="00A46F62" w:rsidRDefault="00BE2BB0" w:rsidP="00A46F62">
            <w:pPr>
              <w:spacing w:before="120"/>
              <w:jc w:val="center"/>
              <w:rPr>
                <w:b/>
                <w:bCs/>
                <w:sz w:val="26"/>
                <w:szCs w:val="26"/>
              </w:rPr>
            </w:pPr>
            <w:r w:rsidRPr="00A46F62">
              <w:rPr>
                <w:b/>
                <w:bCs/>
                <w:sz w:val="26"/>
                <w:szCs w:val="26"/>
              </w:rPr>
              <w:t>Stt</w:t>
            </w:r>
          </w:p>
        </w:tc>
        <w:tc>
          <w:tcPr>
            <w:tcW w:w="3827" w:type="dxa"/>
            <w:vAlign w:val="center"/>
          </w:tcPr>
          <w:p w14:paraId="37970187" w14:textId="35FBD595" w:rsidR="00BE2BB0" w:rsidRPr="00A46F62" w:rsidRDefault="00BE2BB0" w:rsidP="00A46F62">
            <w:pPr>
              <w:spacing w:before="120"/>
              <w:jc w:val="center"/>
              <w:rPr>
                <w:b/>
                <w:bCs/>
                <w:sz w:val="26"/>
                <w:szCs w:val="26"/>
              </w:rPr>
            </w:pPr>
            <w:r w:rsidRPr="00A46F62">
              <w:rPr>
                <w:b/>
                <w:bCs/>
                <w:sz w:val="26"/>
                <w:szCs w:val="26"/>
              </w:rPr>
              <w:t>Nội dung</w:t>
            </w:r>
          </w:p>
        </w:tc>
        <w:tc>
          <w:tcPr>
            <w:tcW w:w="1981" w:type="dxa"/>
            <w:vAlign w:val="center"/>
          </w:tcPr>
          <w:p w14:paraId="372277A7" w14:textId="2BC85214" w:rsidR="00BE2BB0" w:rsidRPr="00A46F62" w:rsidRDefault="000F55C0" w:rsidP="00A46F62">
            <w:pPr>
              <w:spacing w:before="120"/>
              <w:jc w:val="center"/>
              <w:rPr>
                <w:b/>
                <w:bCs/>
                <w:sz w:val="26"/>
                <w:szCs w:val="26"/>
              </w:rPr>
            </w:pPr>
            <w:r w:rsidRPr="00A46F62">
              <w:rPr>
                <w:b/>
                <w:bCs/>
                <w:sz w:val="26"/>
                <w:szCs w:val="26"/>
              </w:rPr>
              <w:t>Năm 202</w:t>
            </w:r>
            <w:r w:rsidR="00954CC1">
              <w:rPr>
                <w:b/>
                <w:bCs/>
                <w:sz w:val="26"/>
                <w:szCs w:val="26"/>
              </w:rPr>
              <w:t>3</w:t>
            </w:r>
          </w:p>
        </w:tc>
        <w:tc>
          <w:tcPr>
            <w:tcW w:w="2266" w:type="dxa"/>
            <w:vAlign w:val="center"/>
          </w:tcPr>
          <w:p w14:paraId="405512D1" w14:textId="39575CF6" w:rsidR="00BE2BB0" w:rsidRPr="00A46F62" w:rsidRDefault="000F55C0" w:rsidP="00A46F62">
            <w:pPr>
              <w:spacing w:before="120"/>
              <w:jc w:val="center"/>
              <w:rPr>
                <w:b/>
                <w:bCs/>
                <w:sz w:val="26"/>
                <w:szCs w:val="26"/>
              </w:rPr>
            </w:pPr>
            <w:r w:rsidRPr="00A46F62">
              <w:rPr>
                <w:b/>
                <w:bCs/>
                <w:sz w:val="26"/>
                <w:szCs w:val="26"/>
              </w:rPr>
              <w:t>7 tháng năm 202</w:t>
            </w:r>
            <w:r w:rsidR="00954CC1">
              <w:rPr>
                <w:b/>
                <w:bCs/>
                <w:sz w:val="26"/>
                <w:szCs w:val="26"/>
              </w:rPr>
              <w:t>4</w:t>
            </w:r>
          </w:p>
        </w:tc>
      </w:tr>
      <w:tr w:rsidR="00BE2BB0" w:rsidRPr="006057D5" w14:paraId="379F4606" w14:textId="77777777" w:rsidTr="00AD7407">
        <w:tc>
          <w:tcPr>
            <w:tcW w:w="988" w:type="dxa"/>
            <w:vAlign w:val="center"/>
          </w:tcPr>
          <w:p w14:paraId="460C24A1" w14:textId="193D793E" w:rsidR="00BE2BB0" w:rsidRPr="006057D5" w:rsidRDefault="00BE2BB0" w:rsidP="00A46F62">
            <w:pPr>
              <w:spacing w:before="120"/>
              <w:jc w:val="center"/>
              <w:rPr>
                <w:b/>
                <w:bCs/>
                <w:sz w:val="26"/>
                <w:szCs w:val="26"/>
              </w:rPr>
            </w:pPr>
            <w:r w:rsidRPr="006057D5">
              <w:rPr>
                <w:b/>
                <w:bCs/>
                <w:sz w:val="26"/>
                <w:szCs w:val="26"/>
              </w:rPr>
              <w:t>I</w:t>
            </w:r>
          </w:p>
        </w:tc>
        <w:tc>
          <w:tcPr>
            <w:tcW w:w="3827" w:type="dxa"/>
          </w:tcPr>
          <w:p w14:paraId="5AE5FD9E" w14:textId="40123BC3" w:rsidR="00BE2BB0" w:rsidRPr="006057D5" w:rsidRDefault="00BE2BB0" w:rsidP="00874E6E">
            <w:pPr>
              <w:spacing w:before="120"/>
              <w:jc w:val="both"/>
              <w:rPr>
                <w:b/>
                <w:bCs/>
                <w:sz w:val="26"/>
                <w:szCs w:val="26"/>
              </w:rPr>
            </w:pPr>
            <w:r w:rsidRPr="006057D5">
              <w:rPr>
                <w:b/>
                <w:bCs/>
                <w:sz w:val="26"/>
                <w:szCs w:val="26"/>
              </w:rPr>
              <w:t xml:space="preserve">Thu từ </w:t>
            </w:r>
            <w:r w:rsidR="000F55C0" w:rsidRPr="006057D5">
              <w:rPr>
                <w:b/>
                <w:bCs/>
                <w:sz w:val="26"/>
                <w:szCs w:val="26"/>
              </w:rPr>
              <w:t>cung cấp nước SH</w:t>
            </w:r>
            <w:r w:rsidR="00A46F62" w:rsidRPr="006057D5">
              <w:rPr>
                <w:b/>
                <w:bCs/>
                <w:sz w:val="26"/>
                <w:szCs w:val="26"/>
              </w:rPr>
              <w:t xml:space="preserve"> </w:t>
            </w:r>
          </w:p>
        </w:tc>
        <w:tc>
          <w:tcPr>
            <w:tcW w:w="1981" w:type="dxa"/>
            <w:vAlign w:val="center"/>
          </w:tcPr>
          <w:p w14:paraId="443F7B07" w14:textId="59E23FAC" w:rsidR="00BE2BB0" w:rsidRPr="006057D5" w:rsidRDefault="00954CC1" w:rsidP="00AD7407">
            <w:pPr>
              <w:spacing w:before="120"/>
              <w:jc w:val="right"/>
              <w:rPr>
                <w:b/>
                <w:bCs/>
                <w:sz w:val="26"/>
                <w:szCs w:val="26"/>
              </w:rPr>
            </w:pPr>
            <w:r>
              <w:rPr>
                <w:b/>
                <w:bCs/>
                <w:sz w:val="26"/>
                <w:szCs w:val="26"/>
              </w:rPr>
              <w:t>962.875.600</w:t>
            </w:r>
          </w:p>
        </w:tc>
        <w:tc>
          <w:tcPr>
            <w:tcW w:w="2266" w:type="dxa"/>
            <w:vAlign w:val="center"/>
          </w:tcPr>
          <w:p w14:paraId="525F9335" w14:textId="19554CCE" w:rsidR="00BE2BB0" w:rsidRPr="006057D5" w:rsidRDefault="00AD7407" w:rsidP="00AD7407">
            <w:pPr>
              <w:spacing w:before="120"/>
              <w:jc w:val="right"/>
              <w:rPr>
                <w:b/>
                <w:bCs/>
                <w:sz w:val="26"/>
                <w:szCs w:val="26"/>
              </w:rPr>
            </w:pPr>
            <w:r>
              <w:rPr>
                <w:b/>
                <w:bCs/>
                <w:sz w:val="26"/>
                <w:szCs w:val="26"/>
              </w:rPr>
              <w:t>527.903.700</w:t>
            </w:r>
          </w:p>
        </w:tc>
      </w:tr>
      <w:tr w:rsidR="00BE2BB0" w:rsidRPr="006057D5" w14:paraId="1161C41A" w14:textId="77777777" w:rsidTr="00AD7407">
        <w:tc>
          <w:tcPr>
            <w:tcW w:w="988" w:type="dxa"/>
            <w:vAlign w:val="center"/>
          </w:tcPr>
          <w:p w14:paraId="744E31FD" w14:textId="4FCBBC02" w:rsidR="00BE2BB0" w:rsidRPr="006057D5" w:rsidRDefault="009E0DBE" w:rsidP="00A46F62">
            <w:pPr>
              <w:spacing w:before="120"/>
              <w:jc w:val="center"/>
              <w:rPr>
                <w:b/>
                <w:bCs/>
                <w:sz w:val="26"/>
                <w:szCs w:val="26"/>
              </w:rPr>
            </w:pPr>
            <w:r w:rsidRPr="006057D5">
              <w:rPr>
                <w:b/>
                <w:bCs/>
                <w:sz w:val="26"/>
                <w:szCs w:val="26"/>
              </w:rPr>
              <w:t>II</w:t>
            </w:r>
          </w:p>
        </w:tc>
        <w:tc>
          <w:tcPr>
            <w:tcW w:w="3827" w:type="dxa"/>
          </w:tcPr>
          <w:p w14:paraId="76E0A0A2" w14:textId="2F4A6CDB" w:rsidR="00BE2BB0" w:rsidRPr="006057D5" w:rsidRDefault="001E7928" w:rsidP="00874E6E">
            <w:pPr>
              <w:spacing w:before="120"/>
              <w:jc w:val="both"/>
              <w:rPr>
                <w:b/>
                <w:bCs/>
                <w:sz w:val="26"/>
                <w:szCs w:val="26"/>
              </w:rPr>
            </w:pPr>
            <w:r>
              <w:rPr>
                <w:b/>
                <w:bCs/>
                <w:sz w:val="26"/>
                <w:szCs w:val="26"/>
              </w:rPr>
              <w:t xml:space="preserve">Tổng </w:t>
            </w:r>
            <w:r w:rsidR="009B70F6">
              <w:rPr>
                <w:b/>
                <w:bCs/>
                <w:sz w:val="26"/>
                <w:szCs w:val="26"/>
              </w:rPr>
              <w:t>c</w:t>
            </w:r>
            <w:r w:rsidR="009E0DBE" w:rsidRPr="006057D5">
              <w:rPr>
                <w:b/>
                <w:bCs/>
                <w:sz w:val="26"/>
                <w:szCs w:val="26"/>
              </w:rPr>
              <w:t>hi</w:t>
            </w:r>
          </w:p>
        </w:tc>
        <w:tc>
          <w:tcPr>
            <w:tcW w:w="1981" w:type="dxa"/>
            <w:vAlign w:val="center"/>
          </w:tcPr>
          <w:p w14:paraId="227F4C15" w14:textId="02F3DA84" w:rsidR="00BE2BB0" w:rsidRPr="006057D5" w:rsidRDefault="005F111C" w:rsidP="00AD7407">
            <w:pPr>
              <w:spacing w:before="120"/>
              <w:jc w:val="right"/>
              <w:rPr>
                <w:b/>
                <w:bCs/>
                <w:sz w:val="26"/>
                <w:szCs w:val="26"/>
              </w:rPr>
            </w:pPr>
            <w:r>
              <w:rPr>
                <w:b/>
                <w:bCs/>
                <w:sz w:val="26"/>
                <w:szCs w:val="26"/>
              </w:rPr>
              <w:t>952.539.076</w:t>
            </w:r>
          </w:p>
        </w:tc>
        <w:tc>
          <w:tcPr>
            <w:tcW w:w="2266" w:type="dxa"/>
            <w:vAlign w:val="center"/>
          </w:tcPr>
          <w:p w14:paraId="08968465" w14:textId="1188BB7D" w:rsidR="00BE2BB0" w:rsidRPr="006057D5" w:rsidRDefault="00930066" w:rsidP="00AD7407">
            <w:pPr>
              <w:spacing w:before="120"/>
              <w:jc w:val="right"/>
              <w:rPr>
                <w:b/>
                <w:bCs/>
                <w:sz w:val="26"/>
                <w:szCs w:val="26"/>
              </w:rPr>
            </w:pPr>
            <w:r>
              <w:rPr>
                <w:b/>
                <w:bCs/>
                <w:sz w:val="26"/>
                <w:szCs w:val="26"/>
              </w:rPr>
              <w:t>524.</w:t>
            </w:r>
            <w:r w:rsidR="00EA59C5">
              <w:rPr>
                <w:b/>
                <w:bCs/>
                <w:sz w:val="26"/>
                <w:szCs w:val="26"/>
              </w:rPr>
              <w:t>257.698</w:t>
            </w:r>
          </w:p>
        </w:tc>
      </w:tr>
      <w:tr w:rsidR="009E0DBE" w:rsidRPr="000F55C0" w14:paraId="3A09B321" w14:textId="77777777" w:rsidTr="00AD7407">
        <w:tc>
          <w:tcPr>
            <w:tcW w:w="988" w:type="dxa"/>
            <w:vAlign w:val="center"/>
          </w:tcPr>
          <w:p w14:paraId="76159A39" w14:textId="6B8404D9" w:rsidR="009E0DBE" w:rsidRPr="000F55C0" w:rsidRDefault="009B70F6" w:rsidP="009E0DBE">
            <w:pPr>
              <w:spacing w:before="120"/>
              <w:jc w:val="center"/>
              <w:rPr>
                <w:sz w:val="26"/>
                <w:szCs w:val="26"/>
              </w:rPr>
            </w:pPr>
            <w:r>
              <w:rPr>
                <w:sz w:val="26"/>
                <w:szCs w:val="26"/>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35CA84B4" w14:textId="0CF809C4" w:rsidR="009E0DBE" w:rsidRPr="009C07B0" w:rsidRDefault="009E0DBE" w:rsidP="009E0DBE">
            <w:pPr>
              <w:spacing w:before="120"/>
              <w:jc w:val="both"/>
              <w:rPr>
                <w:sz w:val="28"/>
                <w:szCs w:val="28"/>
              </w:rPr>
            </w:pPr>
            <w:r w:rsidRPr="009C07B0">
              <w:rPr>
                <w:color w:val="000000"/>
                <w:sz w:val="28"/>
                <w:szCs w:val="28"/>
              </w:rPr>
              <w:t>Chi nhân công quản lý, vận hành khai thác</w:t>
            </w:r>
          </w:p>
        </w:tc>
        <w:tc>
          <w:tcPr>
            <w:tcW w:w="1981" w:type="dxa"/>
            <w:vAlign w:val="center"/>
          </w:tcPr>
          <w:p w14:paraId="3551BAF1" w14:textId="1A7FE912" w:rsidR="009E0DBE" w:rsidRPr="00AE49A5" w:rsidRDefault="00B445A4" w:rsidP="00AD7407">
            <w:pPr>
              <w:spacing w:before="120"/>
              <w:jc w:val="right"/>
              <w:rPr>
                <w:sz w:val="26"/>
                <w:szCs w:val="26"/>
              </w:rPr>
            </w:pPr>
            <w:r w:rsidRPr="00AE49A5">
              <w:rPr>
                <w:sz w:val="26"/>
                <w:szCs w:val="26"/>
              </w:rPr>
              <w:t>630.</w:t>
            </w:r>
            <w:r w:rsidR="00954CC1" w:rsidRPr="00AE49A5">
              <w:rPr>
                <w:sz w:val="26"/>
                <w:szCs w:val="26"/>
              </w:rPr>
              <w:t>158</w:t>
            </w:r>
            <w:r w:rsidRPr="00AE49A5">
              <w:rPr>
                <w:sz w:val="26"/>
                <w:szCs w:val="26"/>
              </w:rPr>
              <w:t>.</w:t>
            </w:r>
            <w:r w:rsidR="00954CC1" w:rsidRPr="00AE49A5">
              <w:rPr>
                <w:sz w:val="26"/>
                <w:szCs w:val="26"/>
              </w:rPr>
              <w:t>000</w:t>
            </w:r>
          </w:p>
        </w:tc>
        <w:tc>
          <w:tcPr>
            <w:tcW w:w="2266" w:type="dxa"/>
            <w:vAlign w:val="center"/>
          </w:tcPr>
          <w:p w14:paraId="1B7D8951" w14:textId="03707B4F" w:rsidR="009E0DBE" w:rsidRPr="00AE49A5" w:rsidRDefault="00930066" w:rsidP="00AD7407">
            <w:pPr>
              <w:spacing w:before="120"/>
              <w:jc w:val="right"/>
              <w:rPr>
                <w:sz w:val="26"/>
                <w:szCs w:val="26"/>
              </w:rPr>
            </w:pPr>
            <w:r w:rsidRPr="00AE49A5">
              <w:rPr>
                <w:sz w:val="26"/>
                <w:szCs w:val="26"/>
              </w:rPr>
              <w:t>367.978.759</w:t>
            </w:r>
          </w:p>
        </w:tc>
      </w:tr>
      <w:tr w:rsidR="009E0DBE" w:rsidRPr="000F55C0" w14:paraId="7095F2DB" w14:textId="77777777" w:rsidTr="00AD7407">
        <w:tc>
          <w:tcPr>
            <w:tcW w:w="988" w:type="dxa"/>
            <w:vAlign w:val="center"/>
          </w:tcPr>
          <w:p w14:paraId="2129D680" w14:textId="42BAEDB8" w:rsidR="009E0DBE" w:rsidRPr="000F55C0" w:rsidRDefault="009B70F6" w:rsidP="009E0DBE">
            <w:pPr>
              <w:spacing w:before="120"/>
              <w:jc w:val="center"/>
              <w:rPr>
                <w:sz w:val="26"/>
                <w:szCs w:val="26"/>
              </w:rPr>
            </w:pPr>
            <w:r>
              <w:rPr>
                <w:sz w:val="26"/>
                <w:szCs w:val="26"/>
              </w:rPr>
              <w:t>2</w:t>
            </w:r>
          </w:p>
        </w:tc>
        <w:tc>
          <w:tcPr>
            <w:tcW w:w="3827" w:type="dxa"/>
            <w:tcBorders>
              <w:top w:val="nil"/>
              <w:left w:val="single" w:sz="4" w:space="0" w:color="auto"/>
              <w:bottom w:val="single" w:sz="4" w:space="0" w:color="auto"/>
              <w:right w:val="single" w:sz="4" w:space="0" w:color="auto"/>
            </w:tcBorders>
            <w:shd w:val="clear" w:color="auto" w:fill="auto"/>
            <w:vAlign w:val="bottom"/>
          </w:tcPr>
          <w:p w14:paraId="5D16BA59" w14:textId="229B4F10" w:rsidR="009E0DBE" w:rsidRPr="009C07B0" w:rsidRDefault="009E0DBE" w:rsidP="009E0DBE">
            <w:pPr>
              <w:spacing w:before="120"/>
              <w:jc w:val="both"/>
              <w:rPr>
                <w:sz w:val="28"/>
                <w:szCs w:val="28"/>
              </w:rPr>
            </w:pPr>
            <w:r w:rsidRPr="009C07B0">
              <w:rPr>
                <w:color w:val="000000"/>
                <w:sz w:val="28"/>
                <w:szCs w:val="28"/>
              </w:rPr>
              <w:t>Chi hóa chất</w:t>
            </w:r>
          </w:p>
        </w:tc>
        <w:tc>
          <w:tcPr>
            <w:tcW w:w="1981" w:type="dxa"/>
            <w:vAlign w:val="center"/>
          </w:tcPr>
          <w:p w14:paraId="4BF7DDF8" w14:textId="0DAF1229" w:rsidR="009E0DBE" w:rsidRPr="000F55C0" w:rsidRDefault="00B445A4" w:rsidP="00AD7407">
            <w:pPr>
              <w:spacing w:before="120"/>
              <w:jc w:val="right"/>
              <w:rPr>
                <w:sz w:val="26"/>
                <w:szCs w:val="26"/>
              </w:rPr>
            </w:pPr>
            <w:r>
              <w:rPr>
                <w:sz w:val="26"/>
                <w:szCs w:val="26"/>
              </w:rPr>
              <w:t>4.689.520</w:t>
            </w:r>
          </w:p>
        </w:tc>
        <w:tc>
          <w:tcPr>
            <w:tcW w:w="2266" w:type="dxa"/>
            <w:vAlign w:val="center"/>
          </w:tcPr>
          <w:p w14:paraId="7F0B53AC" w14:textId="22DCE162" w:rsidR="009E0DBE" w:rsidRPr="000F55C0" w:rsidRDefault="00930066" w:rsidP="00AD7407">
            <w:pPr>
              <w:spacing w:before="120"/>
              <w:jc w:val="right"/>
              <w:rPr>
                <w:sz w:val="26"/>
                <w:szCs w:val="26"/>
              </w:rPr>
            </w:pPr>
            <w:r>
              <w:rPr>
                <w:sz w:val="26"/>
                <w:szCs w:val="26"/>
              </w:rPr>
              <w:t>2.735.553</w:t>
            </w:r>
          </w:p>
        </w:tc>
      </w:tr>
      <w:tr w:rsidR="009E0DBE" w:rsidRPr="000F55C0" w14:paraId="7738596D" w14:textId="77777777" w:rsidTr="00AD7407">
        <w:tc>
          <w:tcPr>
            <w:tcW w:w="988" w:type="dxa"/>
            <w:vAlign w:val="center"/>
          </w:tcPr>
          <w:p w14:paraId="4392A1B0" w14:textId="183E9379" w:rsidR="009E0DBE" w:rsidRPr="000F55C0" w:rsidRDefault="009B70F6" w:rsidP="009E0DBE">
            <w:pPr>
              <w:spacing w:before="120"/>
              <w:jc w:val="center"/>
              <w:rPr>
                <w:sz w:val="26"/>
                <w:szCs w:val="26"/>
              </w:rPr>
            </w:pPr>
            <w:r>
              <w:rPr>
                <w:sz w:val="26"/>
                <w:szCs w:val="26"/>
              </w:rPr>
              <w:t>3</w:t>
            </w:r>
          </w:p>
        </w:tc>
        <w:tc>
          <w:tcPr>
            <w:tcW w:w="3827" w:type="dxa"/>
            <w:tcBorders>
              <w:top w:val="nil"/>
              <w:left w:val="single" w:sz="4" w:space="0" w:color="auto"/>
              <w:bottom w:val="single" w:sz="4" w:space="0" w:color="auto"/>
              <w:right w:val="single" w:sz="4" w:space="0" w:color="auto"/>
            </w:tcBorders>
            <w:shd w:val="clear" w:color="auto" w:fill="auto"/>
            <w:vAlign w:val="bottom"/>
          </w:tcPr>
          <w:p w14:paraId="6B51A697" w14:textId="3B34EEC2" w:rsidR="009E0DBE" w:rsidRPr="009C07B0" w:rsidRDefault="009E0DBE" w:rsidP="009E0DBE">
            <w:pPr>
              <w:spacing w:before="120"/>
              <w:jc w:val="both"/>
              <w:rPr>
                <w:sz w:val="28"/>
                <w:szCs w:val="28"/>
              </w:rPr>
            </w:pPr>
            <w:r w:rsidRPr="009C07B0">
              <w:rPr>
                <w:color w:val="000000"/>
                <w:sz w:val="28"/>
                <w:szCs w:val="28"/>
              </w:rPr>
              <w:t>Chi văn phòng phẩm</w:t>
            </w:r>
          </w:p>
        </w:tc>
        <w:tc>
          <w:tcPr>
            <w:tcW w:w="1981" w:type="dxa"/>
            <w:vAlign w:val="center"/>
          </w:tcPr>
          <w:p w14:paraId="3670DDE6" w14:textId="5F0BF4D7" w:rsidR="009E0DBE" w:rsidRPr="000F55C0" w:rsidRDefault="001F09AA" w:rsidP="00AD7407">
            <w:pPr>
              <w:spacing w:before="120"/>
              <w:jc w:val="right"/>
              <w:rPr>
                <w:sz w:val="26"/>
                <w:szCs w:val="26"/>
              </w:rPr>
            </w:pPr>
            <w:r>
              <w:rPr>
                <w:sz w:val="26"/>
                <w:szCs w:val="26"/>
              </w:rPr>
              <w:t>7</w:t>
            </w:r>
            <w:r w:rsidR="00B445A4">
              <w:rPr>
                <w:sz w:val="26"/>
                <w:szCs w:val="26"/>
              </w:rPr>
              <w:t>.560.000</w:t>
            </w:r>
          </w:p>
        </w:tc>
        <w:tc>
          <w:tcPr>
            <w:tcW w:w="2266" w:type="dxa"/>
            <w:vAlign w:val="center"/>
          </w:tcPr>
          <w:p w14:paraId="22FDA1E3" w14:textId="70002BFA" w:rsidR="009E0DBE" w:rsidRPr="000F55C0" w:rsidRDefault="00930066" w:rsidP="00AD7407">
            <w:pPr>
              <w:spacing w:before="120"/>
              <w:jc w:val="right"/>
              <w:rPr>
                <w:sz w:val="26"/>
                <w:szCs w:val="26"/>
              </w:rPr>
            </w:pPr>
            <w:r>
              <w:rPr>
                <w:sz w:val="26"/>
                <w:szCs w:val="26"/>
              </w:rPr>
              <w:t>3.243.333</w:t>
            </w:r>
          </w:p>
        </w:tc>
      </w:tr>
      <w:tr w:rsidR="009E0DBE" w:rsidRPr="000F55C0" w14:paraId="6DE98BC1" w14:textId="77777777" w:rsidTr="00AD7407">
        <w:tc>
          <w:tcPr>
            <w:tcW w:w="988" w:type="dxa"/>
            <w:vAlign w:val="center"/>
          </w:tcPr>
          <w:p w14:paraId="47CBB43E" w14:textId="33AC4474" w:rsidR="009E0DBE" w:rsidRPr="000F55C0" w:rsidRDefault="009B70F6" w:rsidP="009E0DBE">
            <w:pPr>
              <w:spacing w:before="120"/>
              <w:jc w:val="center"/>
              <w:rPr>
                <w:sz w:val="26"/>
                <w:szCs w:val="26"/>
              </w:rPr>
            </w:pPr>
            <w:r>
              <w:rPr>
                <w:sz w:val="26"/>
                <w:szCs w:val="26"/>
              </w:rPr>
              <w:t>4</w:t>
            </w:r>
          </w:p>
        </w:tc>
        <w:tc>
          <w:tcPr>
            <w:tcW w:w="3827" w:type="dxa"/>
            <w:tcBorders>
              <w:top w:val="nil"/>
              <w:left w:val="single" w:sz="4" w:space="0" w:color="auto"/>
              <w:bottom w:val="single" w:sz="4" w:space="0" w:color="auto"/>
              <w:right w:val="single" w:sz="4" w:space="0" w:color="auto"/>
            </w:tcBorders>
            <w:shd w:val="clear" w:color="auto" w:fill="auto"/>
            <w:vAlign w:val="bottom"/>
          </w:tcPr>
          <w:p w14:paraId="6CCE7BEC" w14:textId="78B84910" w:rsidR="009E0DBE" w:rsidRPr="009C07B0" w:rsidRDefault="009E0DBE" w:rsidP="009E0DBE">
            <w:pPr>
              <w:spacing w:before="120"/>
              <w:jc w:val="both"/>
              <w:rPr>
                <w:sz w:val="28"/>
                <w:szCs w:val="28"/>
              </w:rPr>
            </w:pPr>
            <w:r w:rsidRPr="009C07B0">
              <w:rPr>
                <w:color w:val="000000"/>
                <w:sz w:val="28"/>
                <w:szCs w:val="28"/>
              </w:rPr>
              <w:t>Chi tiền điện vận hành</w:t>
            </w:r>
          </w:p>
        </w:tc>
        <w:tc>
          <w:tcPr>
            <w:tcW w:w="1981" w:type="dxa"/>
            <w:vAlign w:val="center"/>
          </w:tcPr>
          <w:p w14:paraId="4874FEED" w14:textId="33BC6DC6" w:rsidR="009E0DBE" w:rsidRPr="000F55C0" w:rsidRDefault="00B445A4" w:rsidP="00AD7407">
            <w:pPr>
              <w:spacing w:before="120"/>
              <w:jc w:val="right"/>
              <w:rPr>
                <w:sz w:val="26"/>
                <w:szCs w:val="26"/>
              </w:rPr>
            </w:pPr>
            <w:r>
              <w:rPr>
                <w:sz w:val="26"/>
                <w:szCs w:val="26"/>
              </w:rPr>
              <w:t>13.674.856</w:t>
            </w:r>
          </w:p>
        </w:tc>
        <w:tc>
          <w:tcPr>
            <w:tcW w:w="2266" w:type="dxa"/>
            <w:vAlign w:val="center"/>
          </w:tcPr>
          <w:p w14:paraId="4B649D0B" w14:textId="730E34FB" w:rsidR="009E0DBE" w:rsidRPr="000F55C0" w:rsidRDefault="00930066" w:rsidP="00AD7407">
            <w:pPr>
              <w:spacing w:before="120"/>
              <w:jc w:val="right"/>
              <w:rPr>
                <w:sz w:val="26"/>
                <w:szCs w:val="26"/>
              </w:rPr>
            </w:pPr>
            <w:r>
              <w:rPr>
                <w:sz w:val="26"/>
                <w:szCs w:val="26"/>
              </w:rPr>
              <w:t>7.161.831</w:t>
            </w:r>
          </w:p>
        </w:tc>
      </w:tr>
      <w:tr w:rsidR="009E0DBE" w:rsidRPr="000F55C0" w14:paraId="01614CAE" w14:textId="77777777" w:rsidTr="00AD7407">
        <w:tc>
          <w:tcPr>
            <w:tcW w:w="988" w:type="dxa"/>
            <w:vAlign w:val="center"/>
          </w:tcPr>
          <w:p w14:paraId="33A3665F" w14:textId="72CAD228" w:rsidR="009E0DBE" w:rsidRPr="000F55C0" w:rsidRDefault="009B70F6" w:rsidP="009E0DBE">
            <w:pPr>
              <w:spacing w:before="120"/>
              <w:jc w:val="center"/>
              <w:rPr>
                <w:sz w:val="26"/>
                <w:szCs w:val="26"/>
              </w:rPr>
            </w:pPr>
            <w:r>
              <w:rPr>
                <w:sz w:val="26"/>
                <w:szCs w:val="26"/>
              </w:rPr>
              <w:t>5</w:t>
            </w:r>
          </w:p>
        </w:tc>
        <w:tc>
          <w:tcPr>
            <w:tcW w:w="3827" w:type="dxa"/>
            <w:tcBorders>
              <w:top w:val="nil"/>
              <w:left w:val="single" w:sz="4" w:space="0" w:color="auto"/>
              <w:bottom w:val="single" w:sz="4" w:space="0" w:color="auto"/>
              <w:right w:val="single" w:sz="4" w:space="0" w:color="auto"/>
            </w:tcBorders>
            <w:shd w:val="clear" w:color="auto" w:fill="auto"/>
            <w:vAlign w:val="bottom"/>
          </w:tcPr>
          <w:p w14:paraId="1E9B1CB6" w14:textId="50D7DAAE" w:rsidR="009E0DBE" w:rsidRPr="009C07B0" w:rsidRDefault="009E0DBE" w:rsidP="009E0DBE">
            <w:pPr>
              <w:spacing w:before="120"/>
              <w:jc w:val="both"/>
              <w:rPr>
                <w:sz w:val="28"/>
                <w:szCs w:val="28"/>
              </w:rPr>
            </w:pPr>
            <w:r w:rsidRPr="009C07B0">
              <w:rPr>
                <w:color w:val="000000"/>
                <w:sz w:val="28"/>
                <w:szCs w:val="28"/>
              </w:rPr>
              <w:t>Chi sửa chữa thuộc hệ thống cấp nước</w:t>
            </w:r>
          </w:p>
        </w:tc>
        <w:tc>
          <w:tcPr>
            <w:tcW w:w="1981" w:type="dxa"/>
            <w:vAlign w:val="center"/>
          </w:tcPr>
          <w:p w14:paraId="3FA92F8F" w14:textId="502C8E52" w:rsidR="009E0DBE" w:rsidRPr="000F55C0" w:rsidRDefault="005F111C" w:rsidP="00AD7407">
            <w:pPr>
              <w:spacing w:before="120"/>
              <w:jc w:val="right"/>
              <w:rPr>
                <w:sz w:val="26"/>
                <w:szCs w:val="26"/>
              </w:rPr>
            </w:pPr>
            <w:r>
              <w:rPr>
                <w:sz w:val="26"/>
                <w:szCs w:val="26"/>
              </w:rPr>
              <w:t>2</w:t>
            </w:r>
            <w:r w:rsidR="00B445A4">
              <w:rPr>
                <w:sz w:val="26"/>
                <w:szCs w:val="26"/>
              </w:rPr>
              <w:t>0.456.700</w:t>
            </w:r>
          </w:p>
        </w:tc>
        <w:tc>
          <w:tcPr>
            <w:tcW w:w="2266" w:type="dxa"/>
            <w:vAlign w:val="center"/>
          </w:tcPr>
          <w:p w14:paraId="589258B0" w14:textId="36CC671E" w:rsidR="009E0DBE" w:rsidRPr="000F55C0" w:rsidRDefault="00930066" w:rsidP="00AD7407">
            <w:pPr>
              <w:spacing w:before="120"/>
              <w:jc w:val="right"/>
              <w:rPr>
                <w:sz w:val="26"/>
                <w:szCs w:val="26"/>
              </w:rPr>
            </w:pPr>
            <w:r>
              <w:rPr>
                <w:sz w:val="26"/>
                <w:szCs w:val="26"/>
              </w:rPr>
              <w:t>6.099.742</w:t>
            </w:r>
          </w:p>
        </w:tc>
      </w:tr>
      <w:tr w:rsidR="009E0DBE" w:rsidRPr="000F55C0" w14:paraId="313D6743" w14:textId="77777777" w:rsidTr="00AD7407">
        <w:tc>
          <w:tcPr>
            <w:tcW w:w="988" w:type="dxa"/>
            <w:vAlign w:val="center"/>
          </w:tcPr>
          <w:p w14:paraId="6EACCFC4" w14:textId="69ED3553" w:rsidR="009E0DBE" w:rsidRPr="000F55C0" w:rsidRDefault="009B70F6" w:rsidP="009E0DBE">
            <w:pPr>
              <w:spacing w:before="120"/>
              <w:jc w:val="center"/>
              <w:rPr>
                <w:sz w:val="26"/>
                <w:szCs w:val="26"/>
              </w:rPr>
            </w:pPr>
            <w:r>
              <w:rPr>
                <w:sz w:val="26"/>
                <w:szCs w:val="26"/>
              </w:rPr>
              <w:t>6</w:t>
            </w:r>
          </w:p>
        </w:tc>
        <w:tc>
          <w:tcPr>
            <w:tcW w:w="3827" w:type="dxa"/>
            <w:tcBorders>
              <w:top w:val="nil"/>
              <w:left w:val="single" w:sz="4" w:space="0" w:color="auto"/>
              <w:bottom w:val="single" w:sz="4" w:space="0" w:color="auto"/>
              <w:right w:val="single" w:sz="4" w:space="0" w:color="auto"/>
            </w:tcBorders>
            <w:shd w:val="clear" w:color="auto" w:fill="auto"/>
            <w:vAlign w:val="bottom"/>
          </w:tcPr>
          <w:p w14:paraId="76AB867D" w14:textId="03ED2666" w:rsidR="009E0DBE" w:rsidRPr="009C07B0" w:rsidRDefault="009E0DBE" w:rsidP="009E0DBE">
            <w:pPr>
              <w:spacing w:before="120"/>
              <w:jc w:val="both"/>
              <w:rPr>
                <w:sz w:val="28"/>
                <w:szCs w:val="28"/>
              </w:rPr>
            </w:pPr>
            <w:r w:rsidRPr="009C07B0">
              <w:rPr>
                <w:color w:val="000000"/>
                <w:sz w:val="28"/>
                <w:szCs w:val="28"/>
              </w:rPr>
              <w:t>Chi khác</w:t>
            </w:r>
          </w:p>
        </w:tc>
        <w:tc>
          <w:tcPr>
            <w:tcW w:w="1981" w:type="dxa"/>
            <w:vAlign w:val="center"/>
          </w:tcPr>
          <w:p w14:paraId="2D536604" w14:textId="46143BD5" w:rsidR="009E0DBE" w:rsidRPr="000F55C0" w:rsidRDefault="00B445A4" w:rsidP="00AD7407">
            <w:pPr>
              <w:spacing w:before="120"/>
              <w:jc w:val="right"/>
              <w:rPr>
                <w:sz w:val="26"/>
                <w:szCs w:val="26"/>
              </w:rPr>
            </w:pPr>
            <w:r>
              <w:rPr>
                <w:sz w:val="26"/>
                <w:szCs w:val="26"/>
              </w:rPr>
              <w:t>2</w:t>
            </w:r>
            <w:r w:rsidR="005F111C">
              <w:rPr>
                <w:sz w:val="26"/>
                <w:szCs w:val="26"/>
              </w:rPr>
              <w:t>6</w:t>
            </w:r>
            <w:r>
              <w:rPr>
                <w:sz w:val="26"/>
                <w:szCs w:val="26"/>
              </w:rPr>
              <w:t>.</w:t>
            </w:r>
            <w:r w:rsidR="005F111C">
              <w:rPr>
                <w:sz w:val="26"/>
                <w:szCs w:val="26"/>
              </w:rPr>
              <w:t>000</w:t>
            </w:r>
            <w:r>
              <w:rPr>
                <w:sz w:val="26"/>
                <w:szCs w:val="26"/>
              </w:rPr>
              <w:t>.</w:t>
            </w:r>
            <w:r w:rsidR="005F111C">
              <w:rPr>
                <w:sz w:val="26"/>
                <w:szCs w:val="26"/>
              </w:rPr>
              <w:t>000</w:t>
            </w:r>
          </w:p>
        </w:tc>
        <w:tc>
          <w:tcPr>
            <w:tcW w:w="2266" w:type="dxa"/>
            <w:vAlign w:val="center"/>
          </w:tcPr>
          <w:p w14:paraId="737D83FD" w14:textId="760FEDBF" w:rsidR="009E0DBE" w:rsidRPr="000F55C0" w:rsidRDefault="00930066" w:rsidP="00AD7407">
            <w:pPr>
              <w:spacing w:before="120"/>
              <w:jc w:val="right"/>
              <w:rPr>
                <w:sz w:val="26"/>
                <w:szCs w:val="26"/>
              </w:rPr>
            </w:pPr>
            <w:r>
              <w:rPr>
                <w:sz w:val="26"/>
                <w:szCs w:val="26"/>
              </w:rPr>
              <w:t>12.038.479</w:t>
            </w:r>
          </w:p>
        </w:tc>
      </w:tr>
      <w:tr w:rsidR="009E0DBE" w:rsidRPr="000F55C0" w14:paraId="38454CDE" w14:textId="77777777" w:rsidTr="00AD7407">
        <w:tc>
          <w:tcPr>
            <w:tcW w:w="988" w:type="dxa"/>
            <w:vAlign w:val="center"/>
          </w:tcPr>
          <w:p w14:paraId="1BAF53FA" w14:textId="4C23A777" w:rsidR="009E0DBE" w:rsidRPr="000F55C0" w:rsidRDefault="009B70F6" w:rsidP="009E0DBE">
            <w:pPr>
              <w:spacing w:before="120"/>
              <w:jc w:val="center"/>
              <w:rPr>
                <w:sz w:val="26"/>
                <w:szCs w:val="26"/>
              </w:rPr>
            </w:pPr>
            <w:r>
              <w:rPr>
                <w:sz w:val="26"/>
                <w:szCs w:val="26"/>
              </w:rPr>
              <w:t>7</w:t>
            </w:r>
          </w:p>
        </w:tc>
        <w:tc>
          <w:tcPr>
            <w:tcW w:w="3827" w:type="dxa"/>
            <w:tcBorders>
              <w:top w:val="nil"/>
              <w:left w:val="single" w:sz="4" w:space="0" w:color="auto"/>
              <w:bottom w:val="single" w:sz="4" w:space="0" w:color="auto"/>
              <w:right w:val="single" w:sz="4" w:space="0" w:color="auto"/>
            </w:tcBorders>
            <w:shd w:val="clear" w:color="auto" w:fill="auto"/>
            <w:vAlign w:val="bottom"/>
          </w:tcPr>
          <w:p w14:paraId="3035611B" w14:textId="3BE6BAB9" w:rsidR="009E0DBE" w:rsidRPr="009C07B0" w:rsidRDefault="009E0DBE" w:rsidP="009E0DBE">
            <w:pPr>
              <w:spacing w:before="120"/>
              <w:jc w:val="both"/>
              <w:rPr>
                <w:sz w:val="28"/>
                <w:szCs w:val="28"/>
              </w:rPr>
            </w:pPr>
            <w:r w:rsidRPr="009C07B0">
              <w:rPr>
                <w:color w:val="000000"/>
                <w:sz w:val="28"/>
                <w:szCs w:val="28"/>
              </w:rPr>
              <w:t>Chi nộp ngân sách</w:t>
            </w:r>
          </w:p>
        </w:tc>
        <w:tc>
          <w:tcPr>
            <w:tcW w:w="1981" w:type="dxa"/>
            <w:vAlign w:val="center"/>
          </w:tcPr>
          <w:p w14:paraId="0ADB26FF" w14:textId="7A3D4A13" w:rsidR="009E0DBE" w:rsidRPr="000F55C0" w:rsidRDefault="00B445A4" w:rsidP="00AD7407">
            <w:pPr>
              <w:spacing w:before="120"/>
              <w:jc w:val="right"/>
              <w:rPr>
                <w:sz w:val="26"/>
                <w:szCs w:val="26"/>
              </w:rPr>
            </w:pPr>
            <w:r>
              <w:rPr>
                <w:sz w:val="26"/>
                <w:szCs w:val="26"/>
              </w:rPr>
              <w:t>250.000.000</w:t>
            </w:r>
          </w:p>
        </w:tc>
        <w:tc>
          <w:tcPr>
            <w:tcW w:w="2266" w:type="dxa"/>
            <w:vAlign w:val="center"/>
          </w:tcPr>
          <w:p w14:paraId="1473C47B" w14:textId="46A0B42D" w:rsidR="009E0DBE" w:rsidRPr="000F55C0" w:rsidRDefault="00930066" w:rsidP="00AD7407">
            <w:pPr>
              <w:spacing w:before="120"/>
              <w:jc w:val="right"/>
              <w:rPr>
                <w:sz w:val="26"/>
                <w:szCs w:val="26"/>
              </w:rPr>
            </w:pPr>
            <w:r>
              <w:rPr>
                <w:sz w:val="26"/>
                <w:szCs w:val="26"/>
              </w:rPr>
              <w:t>125.000.000</w:t>
            </w:r>
          </w:p>
        </w:tc>
      </w:tr>
      <w:tr w:rsidR="009E0DBE" w:rsidRPr="00092223" w14:paraId="48286CA3" w14:textId="77777777" w:rsidTr="00A46F62">
        <w:tc>
          <w:tcPr>
            <w:tcW w:w="988" w:type="dxa"/>
            <w:vAlign w:val="center"/>
          </w:tcPr>
          <w:p w14:paraId="55A2C49A" w14:textId="127A740D" w:rsidR="009E0DBE" w:rsidRPr="00092223" w:rsidRDefault="00842F8F" w:rsidP="009E0DBE">
            <w:pPr>
              <w:spacing w:before="120"/>
              <w:jc w:val="center"/>
              <w:rPr>
                <w:b/>
                <w:bCs/>
                <w:sz w:val="26"/>
                <w:szCs w:val="26"/>
              </w:rPr>
            </w:pPr>
            <w:r w:rsidRPr="00092223">
              <w:rPr>
                <w:b/>
                <w:bCs/>
                <w:sz w:val="26"/>
                <w:szCs w:val="26"/>
              </w:rPr>
              <w:t>III</w:t>
            </w:r>
          </w:p>
        </w:tc>
        <w:tc>
          <w:tcPr>
            <w:tcW w:w="3827" w:type="dxa"/>
          </w:tcPr>
          <w:p w14:paraId="605D2D9F" w14:textId="189DAEBD" w:rsidR="009E0DBE" w:rsidRPr="00092223" w:rsidRDefault="00842F8F" w:rsidP="009E0DBE">
            <w:pPr>
              <w:spacing w:before="120"/>
              <w:jc w:val="both"/>
              <w:rPr>
                <w:b/>
                <w:bCs/>
                <w:sz w:val="26"/>
                <w:szCs w:val="26"/>
              </w:rPr>
            </w:pPr>
            <w:r w:rsidRPr="00092223">
              <w:rPr>
                <w:b/>
                <w:bCs/>
                <w:sz w:val="26"/>
                <w:szCs w:val="26"/>
              </w:rPr>
              <w:t>Chênh lệch thu chi</w:t>
            </w:r>
          </w:p>
        </w:tc>
        <w:tc>
          <w:tcPr>
            <w:tcW w:w="1981" w:type="dxa"/>
          </w:tcPr>
          <w:p w14:paraId="71AC1941" w14:textId="5A3E3B7F" w:rsidR="009E0DBE" w:rsidRPr="00092223" w:rsidRDefault="005F111C" w:rsidP="00AE49A5">
            <w:pPr>
              <w:spacing w:before="120"/>
              <w:jc w:val="right"/>
              <w:rPr>
                <w:b/>
                <w:bCs/>
                <w:sz w:val="26"/>
                <w:szCs w:val="26"/>
              </w:rPr>
            </w:pPr>
            <w:r>
              <w:rPr>
                <w:b/>
                <w:bCs/>
                <w:sz w:val="26"/>
                <w:szCs w:val="26"/>
              </w:rPr>
              <w:t>10.336.</w:t>
            </w:r>
            <w:r w:rsidR="00AE49A5">
              <w:rPr>
                <w:b/>
                <w:bCs/>
                <w:sz w:val="26"/>
                <w:szCs w:val="26"/>
              </w:rPr>
              <w:t>524</w:t>
            </w:r>
          </w:p>
        </w:tc>
        <w:tc>
          <w:tcPr>
            <w:tcW w:w="2266" w:type="dxa"/>
          </w:tcPr>
          <w:p w14:paraId="7251D36A" w14:textId="73A56371" w:rsidR="009E0DBE" w:rsidRPr="00092223" w:rsidRDefault="00092223" w:rsidP="00092223">
            <w:pPr>
              <w:spacing w:before="120"/>
              <w:jc w:val="right"/>
              <w:rPr>
                <w:b/>
                <w:bCs/>
                <w:sz w:val="26"/>
                <w:szCs w:val="26"/>
              </w:rPr>
            </w:pPr>
            <w:r w:rsidRPr="00092223">
              <w:rPr>
                <w:b/>
                <w:bCs/>
                <w:sz w:val="26"/>
                <w:szCs w:val="26"/>
              </w:rPr>
              <w:t>3.646.002</w:t>
            </w:r>
          </w:p>
        </w:tc>
      </w:tr>
    </w:tbl>
    <w:p w14:paraId="27A956D2" w14:textId="53603F8A" w:rsidR="00273AE8" w:rsidRPr="00674226" w:rsidRDefault="00273AE8" w:rsidP="00674226">
      <w:pPr>
        <w:spacing w:before="120"/>
        <w:ind w:firstLine="709"/>
        <w:jc w:val="both"/>
        <w:rPr>
          <w:rFonts w:eastAsia="Times New Roman" w:cs="Times New Roman"/>
          <w:color w:val="000000"/>
          <w:kern w:val="0"/>
          <w:szCs w:val="28"/>
          <w14:ligatures w14:val="none"/>
        </w:rPr>
      </w:pPr>
      <w:r>
        <w:rPr>
          <w:shd w:val="solid" w:color="FFFFFF" w:fill="auto"/>
        </w:rPr>
        <w:t>- Kế hoạch phát triển trong các năm tiếp theo</w:t>
      </w:r>
      <w:r w:rsidR="001D70BD">
        <w:rPr>
          <w:shd w:val="solid" w:color="FFFFFF" w:fill="auto"/>
        </w:rPr>
        <w:t xml:space="preserve">: </w:t>
      </w:r>
      <w:r w:rsidR="00D3255F">
        <w:rPr>
          <w:shd w:val="solid" w:color="FFFFFF" w:fill="auto"/>
        </w:rPr>
        <w:t>Sau khi được bàn giao đưa vào sử dụ</w:t>
      </w:r>
      <w:r w:rsidR="00D3255F" w:rsidRPr="002C263C">
        <w:rPr>
          <w:shd w:val="solid" w:color="FFFFFF" w:fill="auto"/>
        </w:rPr>
        <w:t xml:space="preserve">ng </w:t>
      </w:r>
      <w:r w:rsidR="00453807" w:rsidRPr="002C263C">
        <w:rPr>
          <w:shd w:val="solid" w:color="FFFFFF" w:fill="auto"/>
        </w:rPr>
        <w:t xml:space="preserve">dự án: </w:t>
      </w:r>
      <w:r w:rsidR="00453807" w:rsidRPr="002C263C">
        <w:rPr>
          <w:rFonts w:eastAsia="Times New Roman" w:cs="Times New Roman"/>
          <w:color w:val="000000"/>
          <w:kern w:val="0"/>
          <w:szCs w:val="28"/>
          <w14:ligatures w14:val="none"/>
        </w:rPr>
        <w:t>Nâng cấp hệ thống nước sạch thị trấn Mường Tè, huyện Mường Tè.</w:t>
      </w:r>
      <w:r w:rsidR="00171AAC" w:rsidRPr="002C263C">
        <w:rPr>
          <w:rFonts w:eastAsia="Times New Roman" w:cs="Times New Roman"/>
          <w:color w:val="000000"/>
          <w:kern w:val="0"/>
          <w:szCs w:val="28"/>
          <w14:ligatures w14:val="none"/>
        </w:rPr>
        <w:t xml:space="preserve"> Căn cứ kết quả </w:t>
      </w:r>
      <w:r w:rsidR="001F3DD5" w:rsidRPr="002C263C">
        <w:rPr>
          <w:rFonts w:eastAsia="Times New Roman" w:cs="Times New Roman"/>
          <w:color w:val="000000"/>
          <w:kern w:val="0"/>
          <w:szCs w:val="28"/>
          <w14:ligatures w14:val="none"/>
        </w:rPr>
        <w:t>thử nghiệm các thông số chất lượng nước</w:t>
      </w:r>
      <w:r w:rsidR="00C205F8" w:rsidRPr="002C263C">
        <w:rPr>
          <w:rFonts w:eastAsia="Times New Roman" w:cs="Times New Roman"/>
          <w:color w:val="000000"/>
          <w:kern w:val="0"/>
          <w:szCs w:val="28"/>
          <w14:ligatures w14:val="none"/>
        </w:rPr>
        <w:t xml:space="preserve"> từ hệ thồng, nếu đảm bảo </w:t>
      </w:r>
      <w:r w:rsidR="001F3DD5" w:rsidRPr="002C263C">
        <w:rPr>
          <w:rFonts w:eastAsia="Times New Roman" w:cs="Times New Roman"/>
          <w:color w:val="000000"/>
          <w:kern w:val="0"/>
          <w:szCs w:val="28"/>
          <w14:ligatures w14:val="none"/>
        </w:rPr>
        <w:t>theo Quy chuẩn kỹ thuật địa phương về chất lượng nước sạch sử dụng cho mục đích sinh hoạt trên địa bàn tỉnh Lai Châu; Ký hiệu: QCĐP 01:2023/LCh</w:t>
      </w:r>
      <w:r w:rsidR="00C205F8" w:rsidRPr="002C263C">
        <w:rPr>
          <w:rFonts w:eastAsia="Times New Roman" w:cs="Times New Roman"/>
          <w:color w:val="000000"/>
          <w:kern w:val="0"/>
          <w:szCs w:val="28"/>
          <w14:ligatures w14:val="none"/>
        </w:rPr>
        <w:t xml:space="preserve"> và các điều kiện cần thiết thì</w:t>
      </w:r>
      <w:r w:rsidR="00453807" w:rsidRPr="002C263C">
        <w:rPr>
          <w:rFonts w:eastAsia="Times New Roman" w:cs="Times New Roman"/>
          <w:color w:val="000000"/>
          <w:kern w:val="0"/>
          <w:szCs w:val="28"/>
          <w14:ligatures w14:val="none"/>
        </w:rPr>
        <w:t xml:space="preserve"> </w:t>
      </w:r>
      <w:r w:rsidR="00DB156D">
        <w:rPr>
          <w:rFonts w:eastAsia="Times New Roman" w:cs="Times New Roman"/>
          <w:color w:val="000000"/>
          <w:kern w:val="0"/>
          <w:szCs w:val="28"/>
          <w14:ligatures w14:val="none"/>
        </w:rPr>
        <w:t xml:space="preserve">UBND huyện giao </w:t>
      </w:r>
      <w:r w:rsidR="00171AAC" w:rsidRPr="002C263C">
        <w:rPr>
          <w:rFonts w:eastAsia="Times New Roman" w:cs="Times New Roman"/>
          <w:color w:val="000000"/>
          <w:kern w:val="0"/>
          <w:szCs w:val="28"/>
          <w14:ligatures w14:val="none"/>
        </w:rPr>
        <w:t xml:space="preserve">Phòng Kinh tế và </w:t>
      </w:r>
      <w:r w:rsidR="00171AAC" w:rsidRPr="002C263C">
        <w:rPr>
          <w:rFonts w:eastAsia="Times New Roman" w:cs="Times New Roman"/>
          <w:color w:val="000000"/>
          <w:kern w:val="0"/>
          <w:szCs w:val="28"/>
          <w14:ligatures w14:val="none"/>
        </w:rPr>
        <w:lastRenderedPageBreak/>
        <w:t>Hạ tầng</w:t>
      </w:r>
      <w:r w:rsidR="00674226" w:rsidRPr="002C263C">
        <w:rPr>
          <w:rFonts w:eastAsia="Times New Roman" w:cs="Times New Roman"/>
          <w:color w:val="000000"/>
          <w:kern w:val="0"/>
          <w:szCs w:val="28"/>
          <w14:ligatures w14:val="none"/>
        </w:rPr>
        <w:t xml:space="preserve">, phối hợp cùng các đơn vị liên quan </w:t>
      </w:r>
      <w:r w:rsidR="00171AAC" w:rsidRPr="002C263C">
        <w:rPr>
          <w:rFonts w:eastAsia="Times New Roman" w:cs="Times New Roman"/>
          <w:color w:val="000000"/>
          <w:kern w:val="0"/>
          <w:szCs w:val="28"/>
          <w14:ligatures w14:val="none"/>
        </w:rPr>
        <w:t>xây dựng giá</w:t>
      </w:r>
      <w:r w:rsidR="00C205F8" w:rsidRPr="002C263C">
        <w:rPr>
          <w:rFonts w:eastAsia="Times New Roman" w:cs="Times New Roman"/>
          <w:color w:val="000000"/>
          <w:kern w:val="0"/>
          <w:szCs w:val="28"/>
          <w14:ligatures w14:val="none"/>
        </w:rPr>
        <w:t xml:space="preserve"> nước sạch </w:t>
      </w:r>
      <w:r w:rsidR="00481577" w:rsidRPr="002C263C">
        <w:rPr>
          <w:rFonts w:eastAsia="Times New Roman" w:cs="Times New Roman"/>
          <w:color w:val="000000"/>
          <w:kern w:val="0"/>
          <w:szCs w:val="28"/>
          <w14:ligatures w14:val="none"/>
        </w:rPr>
        <w:t>theo văn bản chỉ đạo số 3516/UBND-KTN, ngày 04/9/2024 của UBND tỉnh Lai Châu về việc định khu giá nước sạch.</w:t>
      </w:r>
      <w:r w:rsidR="0000099A" w:rsidRPr="002C263C">
        <w:rPr>
          <w:rFonts w:eastAsia="Times New Roman" w:cs="Times New Roman"/>
          <w:color w:val="000000"/>
          <w:kern w:val="0"/>
          <w:szCs w:val="28"/>
          <w14:ligatures w14:val="none"/>
        </w:rPr>
        <w:t xml:space="preserve"> Khi có khu</w:t>
      </w:r>
      <w:r w:rsidR="0085292D" w:rsidRPr="002C263C">
        <w:rPr>
          <w:rFonts w:eastAsia="Times New Roman" w:cs="Times New Roman"/>
          <w:color w:val="000000"/>
          <w:kern w:val="0"/>
          <w:szCs w:val="28"/>
          <w14:ligatures w14:val="none"/>
        </w:rPr>
        <w:t>ng</w:t>
      </w:r>
      <w:r w:rsidR="0000099A" w:rsidRPr="002C263C">
        <w:rPr>
          <w:rFonts w:eastAsia="Times New Roman" w:cs="Times New Roman"/>
          <w:color w:val="000000"/>
          <w:kern w:val="0"/>
          <w:szCs w:val="28"/>
          <w14:ligatures w14:val="none"/>
        </w:rPr>
        <w:t xml:space="preserve"> giá nước sạch với hệ thống cấp nước thị trấn Mường Tè, </w:t>
      </w:r>
      <w:r w:rsidR="00EB7BA4" w:rsidRPr="002C263C">
        <w:rPr>
          <w:rFonts w:eastAsia="Times New Roman" w:cs="Times New Roman"/>
          <w:color w:val="000000"/>
          <w:kern w:val="0"/>
          <w:szCs w:val="28"/>
          <w14:ligatures w14:val="none"/>
        </w:rPr>
        <w:t>cần xây dựng lại phương án khai thác hệ thống.</w:t>
      </w:r>
    </w:p>
    <w:p w14:paraId="26747A53" w14:textId="5A322D8C" w:rsidR="00273AE8" w:rsidRDefault="00273AE8" w:rsidP="00874E6E">
      <w:pPr>
        <w:spacing w:before="120"/>
        <w:ind w:firstLine="709"/>
        <w:jc w:val="both"/>
      </w:pPr>
      <w:r>
        <w:rPr>
          <w:b/>
          <w:bCs/>
          <w:shd w:val="solid" w:color="FFFFFF" w:fill="auto"/>
        </w:rPr>
        <w:t>II. NỘI DUNG CHỦ YẾU CỦA PHƯƠNG ÁN</w:t>
      </w:r>
    </w:p>
    <w:p w14:paraId="5C487F2D" w14:textId="77777777" w:rsidR="00E16DA8" w:rsidRPr="007850AA" w:rsidRDefault="00273AE8" w:rsidP="00874E6E">
      <w:pPr>
        <w:spacing w:before="120"/>
        <w:ind w:firstLine="709"/>
        <w:jc w:val="both"/>
        <w:rPr>
          <w:b/>
          <w:bCs/>
          <w:shd w:val="solid" w:color="FFFFFF" w:fill="auto"/>
        </w:rPr>
      </w:pPr>
      <w:r w:rsidRPr="007850AA">
        <w:rPr>
          <w:b/>
          <w:bCs/>
          <w:shd w:val="solid" w:color="FFFFFF" w:fill="auto"/>
        </w:rPr>
        <w:t xml:space="preserve">1. Thông tin chủ yếu về tài sản, gồm: </w:t>
      </w:r>
    </w:p>
    <w:p w14:paraId="3BF78204" w14:textId="2FE84E32" w:rsidR="00E16DA8" w:rsidRDefault="009D068D" w:rsidP="00874E6E">
      <w:pPr>
        <w:spacing w:before="120"/>
        <w:ind w:firstLine="709"/>
        <w:jc w:val="both"/>
        <w:rPr>
          <w:shd w:val="solid" w:color="FFFFFF" w:fill="auto"/>
        </w:rPr>
      </w:pPr>
      <w:r>
        <w:rPr>
          <w:shd w:val="solid" w:color="FFFFFF" w:fill="auto"/>
        </w:rPr>
        <w:t xml:space="preserve">- </w:t>
      </w:r>
      <w:r w:rsidR="00E16DA8">
        <w:rPr>
          <w:shd w:val="solid" w:color="FFFFFF" w:fill="auto"/>
        </w:rPr>
        <w:t>T</w:t>
      </w:r>
      <w:r w:rsidR="00273AE8">
        <w:rPr>
          <w:shd w:val="solid" w:color="FFFFFF" w:fill="auto"/>
        </w:rPr>
        <w:t>ên tài sản</w:t>
      </w:r>
      <w:r w:rsidR="00E16DA8">
        <w:rPr>
          <w:shd w:val="solid" w:color="FFFFFF" w:fill="auto"/>
        </w:rPr>
        <w:t>: Hệ thống cấp nước sinh hoạt thị trấn Mường Tè</w:t>
      </w:r>
      <w:r w:rsidR="00524575">
        <w:rPr>
          <w:shd w:val="solid" w:color="FFFFFF" w:fill="auto"/>
        </w:rPr>
        <w:t xml:space="preserve"> gồm:</w:t>
      </w:r>
    </w:p>
    <w:p w14:paraId="0B4DA21E" w14:textId="3EE318AC" w:rsidR="00596954" w:rsidRDefault="00504284" w:rsidP="00504284">
      <w:pPr>
        <w:spacing w:before="120"/>
        <w:ind w:firstLine="709"/>
        <w:jc w:val="right"/>
        <w:rPr>
          <w:shd w:val="solid" w:color="FFFFFF" w:fill="auto"/>
        </w:rPr>
      </w:pPr>
      <w:r>
        <w:rPr>
          <w:shd w:val="solid" w:color="FFFFFF" w:fill="auto"/>
        </w:rPr>
        <w:t>Đơn vị: VN đồng.</w:t>
      </w:r>
    </w:p>
    <w:tbl>
      <w:tblPr>
        <w:tblW w:w="9640" w:type="dxa"/>
        <w:tblInd w:w="-431" w:type="dxa"/>
        <w:tblLook w:val="04A0" w:firstRow="1" w:lastRow="0" w:firstColumn="1" w:lastColumn="0" w:noHBand="0" w:noVBand="1"/>
      </w:tblPr>
      <w:tblGrid>
        <w:gridCol w:w="511"/>
        <w:gridCol w:w="2034"/>
        <w:gridCol w:w="1776"/>
        <w:gridCol w:w="737"/>
        <w:gridCol w:w="830"/>
        <w:gridCol w:w="836"/>
        <w:gridCol w:w="1963"/>
        <w:gridCol w:w="953"/>
      </w:tblGrid>
      <w:tr w:rsidR="009936ED" w:rsidRPr="00596954" w14:paraId="030318D1" w14:textId="77777777" w:rsidTr="0031120D">
        <w:trPr>
          <w:trHeight w:val="1125"/>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179A0" w14:textId="470E562C"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S</w:t>
            </w:r>
            <w:r w:rsidR="00A1567C">
              <w:rPr>
                <w:rFonts w:eastAsia="Times New Roman" w:cs="Times New Roman"/>
                <w:b/>
                <w:bCs/>
                <w:color w:val="000000"/>
                <w:kern w:val="0"/>
                <w:sz w:val="24"/>
                <w:szCs w:val="24"/>
                <w14:ligatures w14:val="none"/>
              </w:rPr>
              <w:t>tt</w:t>
            </w:r>
          </w:p>
        </w:tc>
        <w:tc>
          <w:tcPr>
            <w:tcW w:w="2042" w:type="dxa"/>
            <w:tcBorders>
              <w:top w:val="single" w:sz="4" w:space="0" w:color="auto"/>
              <w:left w:val="nil"/>
              <w:bottom w:val="single" w:sz="4" w:space="0" w:color="auto"/>
              <w:right w:val="single" w:sz="4" w:space="0" w:color="auto"/>
            </w:tcBorders>
            <w:shd w:val="clear" w:color="auto" w:fill="auto"/>
            <w:vAlign w:val="center"/>
            <w:hideMark/>
          </w:tcPr>
          <w:p w14:paraId="2643AB98"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Tên công trình, hạng mục</w:t>
            </w:r>
          </w:p>
        </w:tc>
        <w:tc>
          <w:tcPr>
            <w:tcW w:w="1765" w:type="dxa"/>
            <w:tcBorders>
              <w:top w:val="single" w:sz="4" w:space="0" w:color="auto"/>
              <w:left w:val="nil"/>
              <w:bottom w:val="single" w:sz="4" w:space="0" w:color="auto"/>
              <w:right w:val="single" w:sz="4" w:space="0" w:color="auto"/>
            </w:tcBorders>
            <w:shd w:val="clear" w:color="auto" w:fill="auto"/>
            <w:vAlign w:val="center"/>
            <w:hideMark/>
          </w:tcPr>
          <w:p w14:paraId="0D1AB01A"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Giá trị tài sản</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53E28CAB"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Năm đưa vào sử dụng</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353B50F1"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Thời gian tính hao mòn (năm)</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3F9CF8B4"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Tỷ lệ hao mòn (% năm)</w:t>
            </w:r>
          </w:p>
        </w:tc>
        <w:tc>
          <w:tcPr>
            <w:tcW w:w="1965" w:type="dxa"/>
            <w:tcBorders>
              <w:top w:val="single" w:sz="4" w:space="0" w:color="auto"/>
              <w:left w:val="nil"/>
              <w:bottom w:val="single" w:sz="4" w:space="0" w:color="auto"/>
              <w:right w:val="single" w:sz="4" w:space="0" w:color="auto"/>
            </w:tcBorders>
            <w:shd w:val="clear" w:color="auto" w:fill="auto"/>
            <w:vAlign w:val="center"/>
            <w:hideMark/>
          </w:tcPr>
          <w:p w14:paraId="03FDF25A"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Giá trị còn lại của tài sản đến năm 2024</w:t>
            </w:r>
          </w:p>
        </w:tc>
        <w:tc>
          <w:tcPr>
            <w:tcW w:w="954" w:type="dxa"/>
            <w:tcBorders>
              <w:top w:val="single" w:sz="4" w:space="0" w:color="auto"/>
              <w:left w:val="nil"/>
              <w:bottom w:val="single" w:sz="4" w:space="0" w:color="auto"/>
              <w:right w:val="single" w:sz="4" w:space="0" w:color="auto"/>
            </w:tcBorders>
            <w:shd w:val="clear" w:color="auto" w:fill="auto"/>
            <w:vAlign w:val="center"/>
            <w:hideMark/>
          </w:tcPr>
          <w:p w14:paraId="40471BD2"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Tỷ lệ % còn lại của tài sản đến năm 2024</w:t>
            </w:r>
          </w:p>
        </w:tc>
      </w:tr>
      <w:tr w:rsidR="009936ED" w:rsidRPr="00596954" w14:paraId="2E10E070" w14:textId="77777777" w:rsidTr="0031120D">
        <w:trPr>
          <w:trHeight w:val="1125"/>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28DBAF04"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1</w:t>
            </w:r>
          </w:p>
        </w:tc>
        <w:tc>
          <w:tcPr>
            <w:tcW w:w="2042" w:type="dxa"/>
            <w:tcBorders>
              <w:top w:val="nil"/>
              <w:left w:val="nil"/>
              <w:bottom w:val="single" w:sz="4" w:space="0" w:color="auto"/>
              <w:right w:val="single" w:sz="4" w:space="0" w:color="auto"/>
            </w:tcBorders>
            <w:shd w:val="clear" w:color="auto" w:fill="auto"/>
            <w:vAlign w:val="center"/>
            <w:hideMark/>
          </w:tcPr>
          <w:p w14:paraId="0ED602ED" w14:textId="77777777" w:rsidR="00596954" w:rsidRPr="00596954" w:rsidRDefault="00596954" w:rsidP="005012FE">
            <w:pPr>
              <w:jc w:val="both"/>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Hệ thống cấp nước sinh hoạt thị trấn Mường Tè, huyện Mường Tè</w:t>
            </w:r>
          </w:p>
        </w:tc>
        <w:tc>
          <w:tcPr>
            <w:tcW w:w="1765" w:type="dxa"/>
            <w:tcBorders>
              <w:top w:val="nil"/>
              <w:left w:val="nil"/>
              <w:bottom w:val="single" w:sz="4" w:space="0" w:color="auto"/>
              <w:right w:val="single" w:sz="4" w:space="0" w:color="auto"/>
            </w:tcBorders>
            <w:shd w:val="clear" w:color="auto" w:fill="auto"/>
            <w:vAlign w:val="center"/>
            <w:hideMark/>
          </w:tcPr>
          <w:p w14:paraId="433AF9BE" w14:textId="61842819" w:rsidR="00596954" w:rsidRPr="00596954" w:rsidRDefault="00596954" w:rsidP="00705F52">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 xml:space="preserve"> 25.920.416.000 </w:t>
            </w:r>
          </w:p>
        </w:tc>
        <w:tc>
          <w:tcPr>
            <w:tcW w:w="737" w:type="dxa"/>
            <w:tcBorders>
              <w:top w:val="nil"/>
              <w:left w:val="nil"/>
              <w:bottom w:val="single" w:sz="4" w:space="0" w:color="auto"/>
              <w:right w:val="single" w:sz="4" w:space="0" w:color="auto"/>
            </w:tcBorders>
            <w:shd w:val="clear" w:color="auto" w:fill="auto"/>
            <w:vAlign w:val="center"/>
            <w:hideMark/>
          </w:tcPr>
          <w:p w14:paraId="488BB7FA" w14:textId="03D551E9"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2014</w:t>
            </w:r>
          </w:p>
        </w:tc>
        <w:tc>
          <w:tcPr>
            <w:tcW w:w="830" w:type="dxa"/>
            <w:tcBorders>
              <w:top w:val="nil"/>
              <w:left w:val="nil"/>
              <w:bottom w:val="single" w:sz="4" w:space="0" w:color="auto"/>
              <w:right w:val="single" w:sz="4" w:space="0" w:color="auto"/>
            </w:tcBorders>
            <w:shd w:val="clear" w:color="auto" w:fill="auto"/>
            <w:vAlign w:val="center"/>
            <w:hideMark/>
          </w:tcPr>
          <w:p w14:paraId="331DD660"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15</w:t>
            </w:r>
          </w:p>
        </w:tc>
        <w:tc>
          <w:tcPr>
            <w:tcW w:w="836" w:type="dxa"/>
            <w:tcBorders>
              <w:top w:val="nil"/>
              <w:left w:val="nil"/>
              <w:bottom w:val="single" w:sz="4" w:space="0" w:color="auto"/>
              <w:right w:val="single" w:sz="4" w:space="0" w:color="auto"/>
            </w:tcBorders>
            <w:shd w:val="clear" w:color="auto" w:fill="auto"/>
            <w:vAlign w:val="center"/>
            <w:hideMark/>
          </w:tcPr>
          <w:p w14:paraId="1AB5F193"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6,67%</w:t>
            </w:r>
          </w:p>
        </w:tc>
        <w:tc>
          <w:tcPr>
            <w:tcW w:w="1965" w:type="dxa"/>
            <w:tcBorders>
              <w:top w:val="nil"/>
              <w:left w:val="nil"/>
              <w:bottom w:val="single" w:sz="4" w:space="0" w:color="auto"/>
              <w:right w:val="single" w:sz="4" w:space="0" w:color="auto"/>
            </w:tcBorders>
            <w:shd w:val="clear" w:color="auto" w:fill="auto"/>
            <w:vAlign w:val="center"/>
            <w:hideMark/>
          </w:tcPr>
          <w:p w14:paraId="51015FEE" w14:textId="0A056FF3" w:rsidR="00596954" w:rsidRPr="00596954" w:rsidRDefault="00596954" w:rsidP="00705F52">
            <w:pP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 xml:space="preserve">8.631.498.528 </w:t>
            </w:r>
          </w:p>
        </w:tc>
        <w:tc>
          <w:tcPr>
            <w:tcW w:w="954" w:type="dxa"/>
            <w:tcBorders>
              <w:top w:val="nil"/>
              <w:left w:val="nil"/>
              <w:bottom w:val="single" w:sz="4" w:space="0" w:color="auto"/>
              <w:right w:val="single" w:sz="4" w:space="0" w:color="auto"/>
            </w:tcBorders>
            <w:shd w:val="clear" w:color="auto" w:fill="auto"/>
            <w:vAlign w:val="center"/>
            <w:hideMark/>
          </w:tcPr>
          <w:p w14:paraId="3CCA0AE6"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33%</w:t>
            </w:r>
          </w:p>
        </w:tc>
      </w:tr>
      <w:tr w:rsidR="009936ED" w:rsidRPr="00596954" w14:paraId="4AC710B7" w14:textId="77777777" w:rsidTr="0031120D">
        <w:trPr>
          <w:trHeight w:val="2250"/>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587EFC15"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2</w:t>
            </w:r>
          </w:p>
        </w:tc>
        <w:tc>
          <w:tcPr>
            <w:tcW w:w="2042" w:type="dxa"/>
            <w:tcBorders>
              <w:top w:val="nil"/>
              <w:left w:val="nil"/>
              <w:bottom w:val="single" w:sz="4" w:space="0" w:color="auto"/>
              <w:right w:val="single" w:sz="4" w:space="0" w:color="auto"/>
            </w:tcBorders>
            <w:shd w:val="clear" w:color="auto" w:fill="auto"/>
            <w:vAlign w:val="center"/>
            <w:hideMark/>
          </w:tcPr>
          <w:p w14:paraId="1A9991D7" w14:textId="77777777" w:rsidR="00596954" w:rsidRPr="00596954" w:rsidRDefault="00596954" w:rsidP="005012FE">
            <w:pPr>
              <w:jc w:val="both"/>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Sửa chữa, nâng cấp hệ thống đầu mối Huổi Phé và hệ thống đường ống từ khu phố 01 đến khu phố 10, thị trấn Mường Tè, huyện Mường Tè</w:t>
            </w:r>
          </w:p>
        </w:tc>
        <w:tc>
          <w:tcPr>
            <w:tcW w:w="1765" w:type="dxa"/>
            <w:tcBorders>
              <w:top w:val="nil"/>
              <w:left w:val="nil"/>
              <w:bottom w:val="single" w:sz="4" w:space="0" w:color="auto"/>
              <w:right w:val="single" w:sz="4" w:space="0" w:color="auto"/>
            </w:tcBorders>
            <w:shd w:val="clear" w:color="auto" w:fill="auto"/>
            <w:vAlign w:val="center"/>
            <w:hideMark/>
          </w:tcPr>
          <w:p w14:paraId="107CA147" w14:textId="0DA47B8C" w:rsidR="00596954" w:rsidRPr="00596954" w:rsidRDefault="00596954" w:rsidP="00756A76">
            <w:pPr>
              <w:ind w:hanging="76"/>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 xml:space="preserve">      644.493.000 </w:t>
            </w:r>
          </w:p>
        </w:tc>
        <w:tc>
          <w:tcPr>
            <w:tcW w:w="737" w:type="dxa"/>
            <w:tcBorders>
              <w:top w:val="nil"/>
              <w:left w:val="nil"/>
              <w:bottom w:val="single" w:sz="4" w:space="0" w:color="auto"/>
              <w:right w:val="single" w:sz="4" w:space="0" w:color="auto"/>
            </w:tcBorders>
            <w:shd w:val="clear" w:color="auto" w:fill="auto"/>
            <w:vAlign w:val="center"/>
            <w:hideMark/>
          </w:tcPr>
          <w:p w14:paraId="1843CECD"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2016</w:t>
            </w:r>
          </w:p>
        </w:tc>
        <w:tc>
          <w:tcPr>
            <w:tcW w:w="830" w:type="dxa"/>
            <w:tcBorders>
              <w:top w:val="nil"/>
              <w:left w:val="nil"/>
              <w:bottom w:val="single" w:sz="4" w:space="0" w:color="auto"/>
              <w:right w:val="single" w:sz="4" w:space="0" w:color="auto"/>
            </w:tcBorders>
            <w:shd w:val="clear" w:color="auto" w:fill="auto"/>
            <w:vAlign w:val="center"/>
            <w:hideMark/>
          </w:tcPr>
          <w:p w14:paraId="7C61562D"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15</w:t>
            </w:r>
          </w:p>
        </w:tc>
        <w:tc>
          <w:tcPr>
            <w:tcW w:w="836" w:type="dxa"/>
            <w:tcBorders>
              <w:top w:val="nil"/>
              <w:left w:val="nil"/>
              <w:bottom w:val="single" w:sz="4" w:space="0" w:color="auto"/>
              <w:right w:val="single" w:sz="4" w:space="0" w:color="auto"/>
            </w:tcBorders>
            <w:shd w:val="clear" w:color="auto" w:fill="auto"/>
            <w:vAlign w:val="center"/>
            <w:hideMark/>
          </w:tcPr>
          <w:p w14:paraId="3D33F608"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6,67%</w:t>
            </w:r>
          </w:p>
        </w:tc>
        <w:tc>
          <w:tcPr>
            <w:tcW w:w="1965" w:type="dxa"/>
            <w:tcBorders>
              <w:top w:val="nil"/>
              <w:left w:val="nil"/>
              <w:bottom w:val="single" w:sz="4" w:space="0" w:color="auto"/>
              <w:right w:val="single" w:sz="4" w:space="0" w:color="auto"/>
            </w:tcBorders>
            <w:shd w:val="clear" w:color="auto" w:fill="auto"/>
            <w:vAlign w:val="center"/>
            <w:hideMark/>
          </w:tcPr>
          <w:p w14:paraId="0D726A26" w14:textId="50590B99"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 xml:space="preserve">  300.591.535 </w:t>
            </w:r>
          </w:p>
        </w:tc>
        <w:tc>
          <w:tcPr>
            <w:tcW w:w="954" w:type="dxa"/>
            <w:tcBorders>
              <w:top w:val="nil"/>
              <w:left w:val="nil"/>
              <w:bottom w:val="single" w:sz="4" w:space="0" w:color="auto"/>
              <w:right w:val="single" w:sz="4" w:space="0" w:color="auto"/>
            </w:tcBorders>
            <w:shd w:val="clear" w:color="auto" w:fill="auto"/>
            <w:vAlign w:val="center"/>
            <w:hideMark/>
          </w:tcPr>
          <w:p w14:paraId="795EF417"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47%</w:t>
            </w:r>
          </w:p>
        </w:tc>
      </w:tr>
      <w:tr w:rsidR="009936ED" w:rsidRPr="00596954" w14:paraId="4C82D937" w14:textId="77777777" w:rsidTr="0031120D">
        <w:trPr>
          <w:trHeight w:val="1500"/>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51D907C8"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3</w:t>
            </w:r>
          </w:p>
        </w:tc>
        <w:tc>
          <w:tcPr>
            <w:tcW w:w="2042" w:type="dxa"/>
            <w:tcBorders>
              <w:top w:val="nil"/>
              <w:left w:val="nil"/>
              <w:bottom w:val="single" w:sz="4" w:space="0" w:color="auto"/>
              <w:right w:val="single" w:sz="4" w:space="0" w:color="auto"/>
            </w:tcBorders>
            <w:shd w:val="clear" w:color="auto" w:fill="auto"/>
            <w:vAlign w:val="center"/>
            <w:hideMark/>
          </w:tcPr>
          <w:p w14:paraId="0E0C728E" w14:textId="77777777" w:rsidR="00596954" w:rsidRPr="00596954" w:rsidRDefault="00596954" w:rsidP="005012FE">
            <w:pPr>
              <w:jc w:val="both"/>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Bổ sung các hạng mục nước sinh hoạt thị trấn Mường Tè, huyện Mường Tè</w:t>
            </w:r>
          </w:p>
        </w:tc>
        <w:tc>
          <w:tcPr>
            <w:tcW w:w="1765" w:type="dxa"/>
            <w:tcBorders>
              <w:top w:val="nil"/>
              <w:left w:val="nil"/>
              <w:bottom w:val="single" w:sz="4" w:space="0" w:color="auto"/>
              <w:right w:val="single" w:sz="4" w:space="0" w:color="auto"/>
            </w:tcBorders>
            <w:shd w:val="clear" w:color="auto" w:fill="auto"/>
            <w:vAlign w:val="center"/>
            <w:hideMark/>
          </w:tcPr>
          <w:p w14:paraId="0E935E79" w14:textId="2622FF94" w:rsidR="00596954" w:rsidRPr="00596954" w:rsidRDefault="00596954" w:rsidP="00756A76">
            <w:pPr>
              <w:ind w:hanging="76"/>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 xml:space="preserve">4.817.201.000 </w:t>
            </w:r>
          </w:p>
        </w:tc>
        <w:tc>
          <w:tcPr>
            <w:tcW w:w="737" w:type="dxa"/>
            <w:tcBorders>
              <w:top w:val="nil"/>
              <w:left w:val="nil"/>
              <w:bottom w:val="single" w:sz="4" w:space="0" w:color="auto"/>
              <w:right w:val="single" w:sz="4" w:space="0" w:color="auto"/>
            </w:tcBorders>
            <w:shd w:val="clear" w:color="auto" w:fill="auto"/>
            <w:vAlign w:val="center"/>
            <w:hideMark/>
          </w:tcPr>
          <w:p w14:paraId="469BF3DD"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2017</w:t>
            </w:r>
          </w:p>
        </w:tc>
        <w:tc>
          <w:tcPr>
            <w:tcW w:w="830" w:type="dxa"/>
            <w:tcBorders>
              <w:top w:val="nil"/>
              <w:left w:val="nil"/>
              <w:bottom w:val="single" w:sz="4" w:space="0" w:color="auto"/>
              <w:right w:val="single" w:sz="4" w:space="0" w:color="auto"/>
            </w:tcBorders>
            <w:shd w:val="clear" w:color="auto" w:fill="auto"/>
            <w:vAlign w:val="center"/>
            <w:hideMark/>
          </w:tcPr>
          <w:p w14:paraId="67E7500E"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15</w:t>
            </w:r>
          </w:p>
        </w:tc>
        <w:tc>
          <w:tcPr>
            <w:tcW w:w="836" w:type="dxa"/>
            <w:tcBorders>
              <w:top w:val="nil"/>
              <w:left w:val="nil"/>
              <w:bottom w:val="single" w:sz="4" w:space="0" w:color="auto"/>
              <w:right w:val="single" w:sz="4" w:space="0" w:color="auto"/>
            </w:tcBorders>
            <w:shd w:val="clear" w:color="auto" w:fill="auto"/>
            <w:vAlign w:val="center"/>
            <w:hideMark/>
          </w:tcPr>
          <w:p w14:paraId="2FF72312"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6,67%</w:t>
            </w:r>
          </w:p>
        </w:tc>
        <w:tc>
          <w:tcPr>
            <w:tcW w:w="1965" w:type="dxa"/>
            <w:tcBorders>
              <w:top w:val="nil"/>
              <w:left w:val="nil"/>
              <w:bottom w:val="single" w:sz="4" w:space="0" w:color="auto"/>
              <w:right w:val="single" w:sz="4" w:space="0" w:color="auto"/>
            </w:tcBorders>
            <w:shd w:val="clear" w:color="auto" w:fill="auto"/>
            <w:vAlign w:val="center"/>
            <w:hideMark/>
          </w:tcPr>
          <w:p w14:paraId="3709384A" w14:textId="53B8BB6F"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 xml:space="preserve"> 2.568.049.853 </w:t>
            </w:r>
          </w:p>
        </w:tc>
        <w:tc>
          <w:tcPr>
            <w:tcW w:w="954" w:type="dxa"/>
            <w:tcBorders>
              <w:top w:val="nil"/>
              <w:left w:val="nil"/>
              <w:bottom w:val="single" w:sz="4" w:space="0" w:color="auto"/>
              <w:right w:val="single" w:sz="4" w:space="0" w:color="auto"/>
            </w:tcBorders>
            <w:shd w:val="clear" w:color="auto" w:fill="auto"/>
            <w:vAlign w:val="center"/>
            <w:hideMark/>
          </w:tcPr>
          <w:p w14:paraId="77C1450C"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53%</w:t>
            </w:r>
          </w:p>
        </w:tc>
      </w:tr>
      <w:tr w:rsidR="009936ED" w:rsidRPr="00596954" w14:paraId="77529636" w14:textId="77777777" w:rsidTr="0031120D">
        <w:trPr>
          <w:trHeight w:val="1125"/>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52D3F68F"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4</w:t>
            </w:r>
          </w:p>
        </w:tc>
        <w:tc>
          <w:tcPr>
            <w:tcW w:w="2042" w:type="dxa"/>
            <w:tcBorders>
              <w:top w:val="nil"/>
              <w:left w:val="nil"/>
              <w:bottom w:val="single" w:sz="4" w:space="0" w:color="auto"/>
              <w:right w:val="single" w:sz="4" w:space="0" w:color="auto"/>
            </w:tcBorders>
            <w:shd w:val="clear" w:color="auto" w:fill="auto"/>
            <w:vAlign w:val="center"/>
            <w:hideMark/>
          </w:tcPr>
          <w:p w14:paraId="28A6B526" w14:textId="77777777" w:rsidR="00596954" w:rsidRPr="00596954" w:rsidRDefault="00596954" w:rsidP="005012FE">
            <w:pPr>
              <w:jc w:val="both"/>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Cấp nước sinh hoạt khu TĐC thị trấn Mường Tè, huyện Mường Tè</w:t>
            </w:r>
          </w:p>
        </w:tc>
        <w:tc>
          <w:tcPr>
            <w:tcW w:w="1765" w:type="dxa"/>
            <w:tcBorders>
              <w:top w:val="nil"/>
              <w:left w:val="nil"/>
              <w:bottom w:val="single" w:sz="4" w:space="0" w:color="auto"/>
              <w:right w:val="single" w:sz="4" w:space="0" w:color="auto"/>
            </w:tcBorders>
            <w:shd w:val="clear" w:color="auto" w:fill="auto"/>
            <w:vAlign w:val="center"/>
            <w:hideMark/>
          </w:tcPr>
          <w:p w14:paraId="1E804D8C" w14:textId="77777777" w:rsidR="00596954" w:rsidRPr="00596954" w:rsidRDefault="00596954" w:rsidP="00756A76">
            <w:pPr>
              <w:ind w:right="-59" w:hanging="76"/>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 xml:space="preserve">   13.001.332.672 </w:t>
            </w:r>
          </w:p>
        </w:tc>
        <w:tc>
          <w:tcPr>
            <w:tcW w:w="737" w:type="dxa"/>
            <w:tcBorders>
              <w:top w:val="nil"/>
              <w:left w:val="nil"/>
              <w:bottom w:val="single" w:sz="4" w:space="0" w:color="auto"/>
              <w:right w:val="single" w:sz="4" w:space="0" w:color="auto"/>
            </w:tcBorders>
            <w:shd w:val="clear" w:color="auto" w:fill="auto"/>
            <w:vAlign w:val="center"/>
            <w:hideMark/>
          </w:tcPr>
          <w:p w14:paraId="3B2BA610" w14:textId="58A90F7F"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2020</w:t>
            </w:r>
          </w:p>
        </w:tc>
        <w:tc>
          <w:tcPr>
            <w:tcW w:w="830" w:type="dxa"/>
            <w:tcBorders>
              <w:top w:val="nil"/>
              <w:left w:val="nil"/>
              <w:bottom w:val="single" w:sz="4" w:space="0" w:color="auto"/>
              <w:right w:val="single" w:sz="4" w:space="0" w:color="auto"/>
            </w:tcBorders>
            <w:shd w:val="clear" w:color="auto" w:fill="auto"/>
            <w:vAlign w:val="center"/>
            <w:hideMark/>
          </w:tcPr>
          <w:p w14:paraId="148E821E"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15</w:t>
            </w:r>
          </w:p>
        </w:tc>
        <w:tc>
          <w:tcPr>
            <w:tcW w:w="836" w:type="dxa"/>
            <w:tcBorders>
              <w:top w:val="nil"/>
              <w:left w:val="nil"/>
              <w:bottom w:val="single" w:sz="4" w:space="0" w:color="auto"/>
              <w:right w:val="single" w:sz="4" w:space="0" w:color="auto"/>
            </w:tcBorders>
            <w:shd w:val="clear" w:color="auto" w:fill="auto"/>
            <w:vAlign w:val="center"/>
            <w:hideMark/>
          </w:tcPr>
          <w:p w14:paraId="3A226542"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6,67%</w:t>
            </w:r>
          </w:p>
        </w:tc>
        <w:tc>
          <w:tcPr>
            <w:tcW w:w="1965" w:type="dxa"/>
            <w:tcBorders>
              <w:top w:val="nil"/>
              <w:left w:val="nil"/>
              <w:bottom w:val="single" w:sz="4" w:space="0" w:color="auto"/>
              <w:right w:val="single" w:sz="4" w:space="0" w:color="auto"/>
            </w:tcBorders>
            <w:shd w:val="clear" w:color="auto" w:fill="auto"/>
            <w:vAlign w:val="center"/>
            <w:hideMark/>
          </w:tcPr>
          <w:p w14:paraId="54935CD5" w14:textId="1811D1CF"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 xml:space="preserve">6.544.417.115 </w:t>
            </w:r>
          </w:p>
        </w:tc>
        <w:tc>
          <w:tcPr>
            <w:tcW w:w="954" w:type="dxa"/>
            <w:tcBorders>
              <w:top w:val="nil"/>
              <w:left w:val="nil"/>
              <w:bottom w:val="single" w:sz="4" w:space="0" w:color="auto"/>
              <w:right w:val="single" w:sz="4" w:space="0" w:color="auto"/>
            </w:tcBorders>
            <w:shd w:val="clear" w:color="auto" w:fill="auto"/>
            <w:vAlign w:val="center"/>
            <w:hideMark/>
          </w:tcPr>
          <w:p w14:paraId="345D38A3"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50%</w:t>
            </w:r>
          </w:p>
        </w:tc>
      </w:tr>
      <w:tr w:rsidR="009936ED" w:rsidRPr="00596954" w14:paraId="409D4CFD" w14:textId="77777777" w:rsidTr="0031120D">
        <w:trPr>
          <w:trHeight w:val="375"/>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36597D05"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 </w:t>
            </w:r>
          </w:p>
        </w:tc>
        <w:tc>
          <w:tcPr>
            <w:tcW w:w="2042" w:type="dxa"/>
            <w:tcBorders>
              <w:top w:val="nil"/>
              <w:left w:val="nil"/>
              <w:bottom w:val="single" w:sz="4" w:space="0" w:color="auto"/>
              <w:right w:val="single" w:sz="4" w:space="0" w:color="auto"/>
            </w:tcBorders>
            <w:shd w:val="clear" w:color="auto" w:fill="auto"/>
            <w:vAlign w:val="center"/>
            <w:hideMark/>
          </w:tcPr>
          <w:p w14:paraId="221DF5C5" w14:textId="77777777" w:rsidR="00EE67B5" w:rsidRPr="00596954" w:rsidRDefault="00EE67B5" w:rsidP="005012FE">
            <w:pPr>
              <w:jc w:val="both"/>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Giai đoạn 1</w:t>
            </w:r>
          </w:p>
        </w:tc>
        <w:tc>
          <w:tcPr>
            <w:tcW w:w="1765" w:type="dxa"/>
            <w:tcBorders>
              <w:top w:val="nil"/>
              <w:left w:val="nil"/>
              <w:bottom w:val="single" w:sz="4" w:space="0" w:color="auto"/>
              <w:right w:val="single" w:sz="4" w:space="0" w:color="auto"/>
            </w:tcBorders>
            <w:shd w:val="clear" w:color="auto" w:fill="auto"/>
            <w:vAlign w:val="center"/>
            <w:hideMark/>
          </w:tcPr>
          <w:p w14:paraId="726A4EF2" w14:textId="385C7564" w:rsidR="00EE67B5" w:rsidRPr="00596954" w:rsidRDefault="00EE67B5" w:rsidP="00756A76">
            <w:pPr>
              <w:ind w:hanging="76"/>
              <w:jc w:val="center"/>
              <w:rPr>
                <w:rFonts w:eastAsia="Times New Roman" w:cs="Times New Roman"/>
                <w:i/>
                <w:iCs/>
                <w:color w:val="000000"/>
                <w:kern w:val="0"/>
                <w:sz w:val="24"/>
                <w:szCs w:val="24"/>
                <w14:ligatures w14:val="none"/>
              </w:rPr>
            </w:pPr>
            <w:r w:rsidRPr="00EE67B5">
              <w:rPr>
                <w:color w:val="000000"/>
                <w:sz w:val="24"/>
                <w:szCs w:val="24"/>
              </w:rPr>
              <w:t xml:space="preserve">   11.200.000.000</w:t>
            </w:r>
          </w:p>
        </w:tc>
        <w:tc>
          <w:tcPr>
            <w:tcW w:w="737" w:type="dxa"/>
            <w:tcBorders>
              <w:top w:val="nil"/>
              <w:left w:val="nil"/>
              <w:bottom w:val="single" w:sz="4" w:space="0" w:color="auto"/>
              <w:right w:val="single" w:sz="4" w:space="0" w:color="auto"/>
            </w:tcBorders>
            <w:shd w:val="clear" w:color="auto" w:fill="auto"/>
            <w:vAlign w:val="center"/>
            <w:hideMark/>
          </w:tcPr>
          <w:p w14:paraId="73638595" w14:textId="68C45C2B"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2016</w:t>
            </w:r>
          </w:p>
        </w:tc>
        <w:tc>
          <w:tcPr>
            <w:tcW w:w="830" w:type="dxa"/>
            <w:tcBorders>
              <w:top w:val="nil"/>
              <w:left w:val="nil"/>
              <w:bottom w:val="single" w:sz="4" w:space="0" w:color="auto"/>
              <w:right w:val="single" w:sz="4" w:space="0" w:color="auto"/>
            </w:tcBorders>
            <w:shd w:val="clear" w:color="auto" w:fill="auto"/>
            <w:vAlign w:val="center"/>
            <w:hideMark/>
          </w:tcPr>
          <w:p w14:paraId="4C08A615"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15</w:t>
            </w:r>
          </w:p>
        </w:tc>
        <w:tc>
          <w:tcPr>
            <w:tcW w:w="836" w:type="dxa"/>
            <w:tcBorders>
              <w:top w:val="nil"/>
              <w:left w:val="nil"/>
              <w:bottom w:val="single" w:sz="4" w:space="0" w:color="auto"/>
              <w:right w:val="single" w:sz="4" w:space="0" w:color="auto"/>
            </w:tcBorders>
            <w:shd w:val="clear" w:color="auto" w:fill="auto"/>
            <w:vAlign w:val="center"/>
            <w:hideMark/>
          </w:tcPr>
          <w:p w14:paraId="02D83E56"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6,67%</w:t>
            </w:r>
          </w:p>
        </w:tc>
        <w:tc>
          <w:tcPr>
            <w:tcW w:w="1965" w:type="dxa"/>
            <w:tcBorders>
              <w:top w:val="nil"/>
              <w:left w:val="nil"/>
              <w:bottom w:val="single" w:sz="4" w:space="0" w:color="auto"/>
              <w:right w:val="single" w:sz="4" w:space="0" w:color="auto"/>
            </w:tcBorders>
            <w:shd w:val="clear" w:color="auto" w:fill="auto"/>
            <w:vAlign w:val="center"/>
            <w:hideMark/>
          </w:tcPr>
          <w:p w14:paraId="3CDC2064"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 xml:space="preserve">     5.223.680.000 </w:t>
            </w:r>
          </w:p>
        </w:tc>
        <w:tc>
          <w:tcPr>
            <w:tcW w:w="954" w:type="dxa"/>
            <w:tcBorders>
              <w:top w:val="nil"/>
              <w:left w:val="nil"/>
              <w:bottom w:val="single" w:sz="4" w:space="0" w:color="auto"/>
              <w:right w:val="single" w:sz="4" w:space="0" w:color="auto"/>
            </w:tcBorders>
            <w:shd w:val="clear" w:color="auto" w:fill="auto"/>
            <w:vAlign w:val="center"/>
            <w:hideMark/>
          </w:tcPr>
          <w:p w14:paraId="63D36A2E"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47%</w:t>
            </w:r>
          </w:p>
        </w:tc>
      </w:tr>
      <w:tr w:rsidR="009936ED" w:rsidRPr="00596954" w14:paraId="281BA4C6" w14:textId="77777777" w:rsidTr="0031120D">
        <w:trPr>
          <w:trHeight w:val="375"/>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6D9F5D6D"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 </w:t>
            </w:r>
          </w:p>
        </w:tc>
        <w:tc>
          <w:tcPr>
            <w:tcW w:w="2042" w:type="dxa"/>
            <w:tcBorders>
              <w:top w:val="nil"/>
              <w:left w:val="nil"/>
              <w:bottom w:val="single" w:sz="4" w:space="0" w:color="auto"/>
              <w:right w:val="single" w:sz="4" w:space="0" w:color="auto"/>
            </w:tcBorders>
            <w:shd w:val="clear" w:color="auto" w:fill="auto"/>
            <w:vAlign w:val="center"/>
            <w:hideMark/>
          </w:tcPr>
          <w:p w14:paraId="15CFFE6F" w14:textId="77777777" w:rsidR="00EE67B5" w:rsidRPr="00596954" w:rsidRDefault="00EE67B5" w:rsidP="005012FE">
            <w:pPr>
              <w:jc w:val="both"/>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Giai đoạn 2</w:t>
            </w:r>
          </w:p>
        </w:tc>
        <w:tc>
          <w:tcPr>
            <w:tcW w:w="1765" w:type="dxa"/>
            <w:tcBorders>
              <w:top w:val="nil"/>
              <w:left w:val="nil"/>
              <w:bottom w:val="single" w:sz="4" w:space="0" w:color="auto"/>
              <w:right w:val="single" w:sz="4" w:space="0" w:color="auto"/>
            </w:tcBorders>
            <w:shd w:val="clear" w:color="auto" w:fill="auto"/>
            <w:vAlign w:val="center"/>
            <w:hideMark/>
          </w:tcPr>
          <w:p w14:paraId="6760A816" w14:textId="47E5897C" w:rsidR="00EE67B5" w:rsidRPr="00596954" w:rsidRDefault="00EE67B5" w:rsidP="00756A76">
            <w:pPr>
              <w:ind w:hanging="76"/>
              <w:jc w:val="center"/>
              <w:rPr>
                <w:rFonts w:eastAsia="Times New Roman" w:cs="Times New Roman"/>
                <w:i/>
                <w:iCs/>
                <w:color w:val="000000"/>
                <w:kern w:val="0"/>
                <w:sz w:val="24"/>
                <w:szCs w:val="24"/>
                <w14:ligatures w14:val="none"/>
              </w:rPr>
            </w:pPr>
            <w:r w:rsidRPr="00EE67B5">
              <w:rPr>
                <w:color w:val="000000"/>
                <w:sz w:val="24"/>
                <w:szCs w:val="24"/>
              </w:rPr>
              <w:t xml:space="preserve">    1.801.332.672 </w:t>
            </w:r>
          </w:p>
        </w:tc>
        <w:tc>
          <w:tcPr>
            <w:tcW w:w="737" w:type="dxa"/>
            <w:tcBorders>
              <w:top w:val="nil"/>
              <w:left w:val="nil"/>
              <w:bottom w:val="single" w:sz="4" w:space="0" w:color="auto"/>
              <w:right w:val="single" w:sz="4" w:space="0" w:color="auto"/>
            </w:tcBorders>
            <w:shd w:val="clear" w:color="auto" w:fill="auto"/>
            <w:vAlign w:val="center"/>
            <w:hideMark/>
          </w:tcPr>
          <w:p w14:paraId="021D43F0"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2020</w:t>
            </w:r>
          </w:p>
        </w:tc>
        <w:tc>
          <w:tcPr>
            <w:tcW w:w="830" w:type="dxa"/>
            <w:tcBorders>
              <w:top w:val="nil"/>
              <w:left w:val="nil"/>
              <w:bottom w:val="single" w:sz="4" w:space="0" w:color="auto"/>
              <w:right w:val="single" w:sz="4" w:space="0" w:color="auto"/>
            </w:tcBorders>
            <w:shd w:val="clear" w:color="auto" w:fill="auto"/>
            <w:vAlign w:val="center"/>
            <w:hideMark/>
          </w:tcPr>
          <w:p w14:paraId="37C40FE7"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15</w:t>
            </w:r>
          </w:p>
        </w:tc>
        <w:tc>
          <w:tcPr>
            <w:tcW w:w="836" w:type="dxa"/>
            <w:tcBorders>
              <w:top w:val="nil"/>
              <w:left w:val="nil"/>
              <w:bottom w:val="single" w:sz="4" w:space="0" w:color="auto"/>
              <w:right w:val="single" w:sz="4" w:space="0" w:color="auto"/>
            </w:tcBorders>
            <w:shd w:val="clear" w:color="auto" w:fill="auto"/>
            <w:vAlign w:val="center"/>
            <w:hideMark/>
          </w:tcPr>
          <w:p w14:paraId="77A2CFDB"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6,67%</w:t>
            </w:r>
          </w:p>
        </w:tc>
        <w:tc>
          <w:tcPr>
            <w:tcW w:w="1965" w:type="dxa"/>
            <w:tcBorders>
              <w:top w:val="nil"/>
              <w:left w:val="nil"/>
              <w:bottom w:val="single" w:sz="4" w:space="0" w:color="auto"/>
              <w:right w:val="single" w:sz="4" w:space="0" w:color="auto"/>
            </w:tcBorders>
            <w:shd w:val="clear" w:color="auto" w:fill="auto"/>
            <w:vAlign w:val="center"/>
            <w:hideMark/>
          </w:tcPr>
          <w:p w14:paraId="3C0D0B94"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 xml:space="preserve">     1.320.737.115 </w:t>
            </w:r>
          </w:p>
        </w:tc>
        <w:tc>
          <w:tcPr>
            <w:tcW w:w="954" w:type="dxa"/>
            <w:tcBorders>
              <w:top w:val="nil"/>
              <w:left w:val="nil"/>
              <w:bottom w:val="single" w:sz="4" w:space="0" w:color="auto"/>
              <w:right w:val="single" w:sz="4" w:space="0" w:color="auto"/>
            </w:tcBorders>
            <w:shd w:val="clear" w:color="auto" w:fill="auto"/>
            <w:vAlign w:val="center"/>
            <w:hideMark/>
          </w:tcPr>
          <w:p w14:paraId="5B8212E4" w14:textId="77777777" w:rsidR="00EE67B5" w:rsidRPr="00596954" w:rsidRDefault="00EE67B5" w:rsidP="00EE67B5">
            <w:pPr>
              <w:jc w:val="center"/>
              <w:rPr>
                <w:rFonts w:eastAsia="Times New Roman" w:cs="Times New Roman"/>
                <w:i/>
                <w:iCs/>
                <w:color w:val="000000"/>
                <w:kern w:val="0"/>
                <w:sz w:val="24"/>
                <w:szCs w:val="24"/>
                <w14:ligatures w14:val="none"/>
              </w:rPr>
            </w:pPr>
            <w:r w:rsidRPr="00596954">
              <w:rPr>
                <w:rFonts w:eastAsia="Times New Roman" w:cs="Times New Roman"/>
                <w:i/>
                <w:iCs/>
                <w:color w:val="000000"/>
                <w:kern w:val="0"/>
                <w:sz w:val="24"/>
                <w:szCs w:val="24"/>
                <w14:ligatures w14:val="none"/>
              </w:rPr>
              <w:t>73%</w:t>
            </w:r>
          </w:p>
        </w:tc>
      </w:tr>
      <w:tr w:rsidR="009936ED" w:rsidRPr="00596954" w14:paraId="272A266B" w14:textId="77777777" w:rsidTr="0031120D">
        <w:trPr>
          <w:trHeight w:val="1125"/>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478D01A4"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6</w:t>
            </w:r>
          </w:p>
        </w:tc>
        <w:tc>
          <w:tcPr>
            <w:tcW w:w="2042" w:type="dxa"/>
            <w:tcBorders>
              <w:top w:val="nil"/>
              <w:left w:val="nil"/>
              <w:bottom w:val="single" w:sz="4" w:space="0" w:color="auto"/>
              <w:right w:val="single" w:sz="4" w:space="0" w:color="auto"/>
            </w:tcBorders>
            <w:shd w:val="clear" w:color="auto" w:fill="auto"/>
            <w:vAlign w:val="center"/>
            <w:hideMark/>
          </w:tcPr>
          <w:p w14:paraId="0784D5E3" w14:textId="77777777" w:rsidR="00596954" w:rsidRPr="00596954" w:rsidRDefault="00596954" w:rsidP="005012FE">
            <w:pPr>
              <w:jc w:val="both"/>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Nâng cấp hệ thống nước sạch thị trấn Mường Tè, huyện Mường Tè</w:t>
            </w:r>
          </w:p>
        </w:tc>
        <w:tc>
          <w:tcPr>
            <w:tcW w:w="1765" w:type="dxa"/>
            <w:tcBorders>
              <w:top w:val="nil"/>
              <w:left w:val="nil"/>
              <w:bottom w:val="single" w:sz="4" w:space="0" w:color="auto"/>
              <w:right w:val="single" w:sz="4" w:space="0" w:color="auto"/>
            </w:tcBorders>
            <w:shd w:val="clear" w:color="auto" w:fill="auto"/>
            <w:vAlign w:val="center"/>
            <w:hideMark/>
          </w:tcPr>
          <w:p w14:paraId="0E0E08C2" w14:textId="1CE10E03" w:rsidR="00596954" w:rsidRPr="00596954" w:rsidRDefault="00596954" w:rsidP="00756A76">
            <w:pPr>
              <w:ind w:hanging="76"/>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 xml:space="preserve">  14.990.000.000 </w:t>
            </w:r>
          </w:p>
        </w:tc>
        <w:tc>
          <w:tcPr>
            <w:tcW w:w="737" w:type="dxa"/>
            <w:tcBorders>
              <w:top w:val="nil"/>
              <w:left w:val="nil"/>
              <w:bottom w:val="single" w:sz="4" w:space="0" w:color="auto"/>
              <w:right w:val="single" w:sz="4" w:space="0" w:color="auto"/>
            </w:tcBorders>
            <w:shd w:val="clear" w:color="auto" w:fill="auto"/>
            <w:vAlign w:val="center"/>
            <w:hideMark/>
          </w:tcPr>
          <w:p w14:paraId="4B72C328" w14:textId="7EAAA020"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2024</w:t>
            </w:r>
          </w:p>
        </w:tc>
        <w:tc>
          <w:tcPr>
            <w:tcW w:w="830" w:type="dxa"/>
            <w:tcBorders>
              <w:top w:val="nil"/>
              <w:left w:val="nil"/>
              <w:bottom w:val="single" w:sz="4" w:space="0" w:color="auto"/>
              <w:right w:val="single" w:sz="4" w:space="0" w:color="auto"/>
            </w:tcBorders>
            <w:shd w:val="clear" w:color="auto" w:fill="auto"/>
            <w:vAlign w:val="center"/>
            <w:hideMark/>
          </w:tcPr>
          <w:p w14:paraId="0CB5B6B7"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15</w:t>
            </w:r>
          </w:p>
        </w:tc>
        <w:tc>
          <w:tcPr>
            <w:tcW w:w="836" w:type="dxa"/>
            <w:tcBorders>
              <w:top w:val="nil"/>
              <w:left w:val="nil"/>
              <w:bottom w:val="single" w:sz="4" w:space="0" w:color="auto"/>
              <w:right w:val="single" w:sz="4" w:space="0" w:color="auto"/>
            </w:tcBorders>
            <w:shd w:val="clear" w:color="auto" w:fill="auto"/>
            <w:vAlign w:val="center"/>
            <w:hideMark/>
          </w:tcPr>
          <w:p w14:paraId="322F5483"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6,67%</w:t>
            </w:r>
          </w:p>
        </w:tc>
        <w:tc>
          <w:tcPr>
            <w:tcW w:w="1965" w:type="dxa"/>
            <w:tcBorders>
              <w:top w:val="nil"/>
              <w:left w:val="nil"/>
              <w:bottom w:val="single" w:sz="4" w:space="0" w:color="auto"/>
              <w:right w:val="single" w:sz="4" w:space="0" w:color="auto"/>
            </w:tcBorders>
            <w:shd w:val="clear" w:color="auto" w:fill="auto"/>
            <w:vAlign w:val="center"/>
            <w:hideMark/>
          </w:tcPr>
          <w:p w14:paraId="5CC9EABF" w14:textId="31B2367C"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 xml:space="preserve">14.990.000.000 </w:t>
            </w:r>
          </w:p>
        </w:tc>
        <w:tc>
          <w:tcPr>
            <w:tcW w:w="954" w:type="dxa"/>
            <w:tcBorders>
              <w:top w:val="nil"/>
              <w:left w:val="nil"/>
              <w:bottom w:val="single" w:sz="4" w:space="0" w:color="auto"/>
              <w:right w:val="single" w:sz="4" w:space="0" w:color="auto"/>
            </w:tcBorders>
            <w:shd w:val="clear" w:color="auto" w:fill="auto"/>
            <w:vAlign w:val="center"/>
            <w:hideMark/>
          </w:tcPr>
          <w:p w14:paraId="493F9454" w14:textId="77777777" w:rsidR="00596954" w:rsidRPr="00596954" w:rsidRDefault="00596954" w:rsidP="00596954">
            <w:pPr>
              <w:jc w:val="center"/>
              <w:rPr>
                <w:rFonts w:eastAsia="Times New Roman" w:cs="Times New Roman"/>
                <w:color w:val="000000"/>
                <w:kern w:val="0"/>
                <w:sz w:val="24"/>
                <w:szCs w:val="24"/>
                <w14:ligatures w14:val="none"/>
              </w:rPr>
            </w:pPr>
            <w:r w:rsidRPr="00596954">
              <w:rPr>
                <w:rFonts w:eastAsia="Times New Roman" w:cs="Times New Roman"/>
                <w:color w:val="000000"/>
                <w:kern w:val="0"/>
                <w:sz w:val="24"/>
                <w:szCs w:val="24"/>
                <w14:ligatures w14:val="none"/>
              </w:rPr>
              <w:t>100%</w:t>
            </w:r>
          </w:p>
        </w:tc>
      </w:tr>
      <w:tr w:rsidR="00F36A3D" w:rsidRPr="00596954" w14:paraId="3E2831FF" w14:textId="77777777" w:rsidTr="0031120D">
        <w:trPr>
          <w:trHeight w:val="720"/>
        </w:trPr>
        <w:tc>
          <w:tcPr>
            <w:tcW w:w="255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710B0CA"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TỔNG</w:t>
            </w:r>
          </w:p>
        </w:tc>
        <w:tc>
          <w:tcPr>
            <w:tcW w:w="1765" w:type="dxa"/>
            <w:tcBorders>
              <w:top w:val="nil"/>
              <w:left w:val="nil"/>
              <w:bottom w:val="single" w:sz="4" w:space="0" w:color="auto"/>
              <w:right w:val="single" w:sz="4" w:space="0" w:color="auto"/>
            </w:tcBorders>
            <w:shd w:val="clear" w:color="auto" w:fill="auto"/>
            <w:vAlign w:val="center"/>
            <w:hideMark/>
          </w:tcPr>
          <w:p w14:paraId="765AE7A8" w14:textId="7F0EB1E9" w:rsidR="00596954" w:rsidRPr="00596954" w:rsidRDefault="00F36A3D" w:rsidP="00705F52">
            <w:pPr>
              <w:jc w:val="center"/>
              <w:rPr>
                <w:rFonts w:eastAsia="Times New Roman" w:cs="Times New Roman"/>
                <w:b/>
                <w:bCs/>
                <w:color w:val="000000"/>
                <w:kern w:val="0"/>
                <w:sz w:val="24"/>
                <w:szCs w:val="24"/>
                <w14:ligatures w14:val="none"/>
              </w:rPr>
            </w:pPr>
            <w:r w:rsidRPr="00F36A3D">
              <w:rPr>
                <w:rFonts w:eastAsia="Times New Roman" w:cs="Times New Roman"/>
                <w:b/>
                <w:bCs/>
                <w:color w:val="000000"/>
                <w:kern w:val="0"/>
                <w:sz w:val="24"/>
                <w:szCs w:val="24"/>
                <w14:ligatures w14:val="none"/>
              </w:rPr>
              <w:t>59</w:t>
            </w:r>
            <w:r w:rsidRPr="00DF0C8C">
              <w:rPr>
                <w:rFonts w:eastAsia="Times New Roman" w:cs="Times New Roman"/>
                <w:b/>
                <w:bCs/>
                <w:color w:val="000000"/>
                <w:kern w:val="0"/>
                <w:sz w:val="24"/>
                <w:szCs w:val="24"/>
                <w14:ligatures w14:val="none"/>
              </w:rPr>
              <w:t>.</w:t>
            </w:r>
            <w:r w:rsidRPr="00F36A3D">
              <w:rPr>
                <w:rFonts w:eastAsia="Times New Roman" w:cs="Times New Roman"/>
                <w:b/>
                <w:bCs/>
                <w:color w:val="000000"/>
                <w:kern w:val="0"/>
                <w:sz w:val="24"/>
                <w:szCs w:val="24"/>
                <w14:ligatures w14:val="none"/>
              </w:rPr>
              <w:t>373</w:t>
            </w:r>
            <w:r w:rsidRPr="00DF0C8C">
              <w:rPr>
                <w:rFonts w:eastAsia="Times New Roman" w:cs="Times New Roman"/>
                <w:b/>
                <w:bCs/>
                <w:color w:val="000000"/>
                <w:kern w:val="0"/>
                <w:sz w:val="24"/>
                <w:szCs w:val="24"/>
                <w14:ligatures w14:val="none"/>
              </w:rPr>
              <w:t>.</w:t>
            </w:r>
            <w:r w:rsidRPr="00F36A3D">
              <w:rPr>
                <w:rFonts w:eastAsia="Times New Roman" w:cs="Times New Roman"/>
                <w:b/>
                <w:bCs/>
                <w:color w:val="000000"/>
                <w:kern w:val="0"/>
                <w:sz w:val="24"/>
                <w:szCs w:val="24"/>
                <w14:ligatures w14:val="none"/>
              </w:rPr>
              <w:t>442</w:t>
            </w:r>
            <w:r w:rsidRPr="00DF0C8C">
              <w:rPr>
                <w:rFonts w:eastAsia="Times New Roman" w:cs="Times New Roman"/>
                <w:b/>
                <w:bCs/>
                <w:color w:val="000000"/>
                <w:kern w:val="0"/>
                <w:sz w:val="24"/>
                <w:szCs w:val="24"/>
                <w14:ligatures w14:val="none"/>
              </w:rPr>
              <w:t>.</w:t>
            </w:r>
            <w:r w:rsidRPr="00F36A3D">
              <w:rPr>
                <w:rFonts w:eastAsia="Times New Roman" w:cs="Times New Roman"/>
                <w:b/>
                <w:bCs/>
                <w:color w:val="000000"/>
                <w:kern w:val="0"/>
                <w:sz w:val="24"/>
                <w:szCs w:val="24"/>
                <w14:ligatures w14:val="none"/>
              </w:rPr>
              <w:t>672</w:t>
            </w:r>
            <w:r w:rsidRPr="00596954">
              <w:rPr>
                <w:rFonts w:eastAsia="Times New Roman" w:cs="Times New Roman"/>
                <w:b/>
                <w:bCs/>
                <w:color w:val="000000"/>
                <w:kern w:val="0"/>
                <w:sz w:val="24"/>
                <w:szCs w:val="24"/>
                <w14:ligatures w14:val="none"/>
              </w:rPr>
              <w:t> </w:t>
            </w:r>
          </w:p>
        </w:tc>
        <w:tc>
          <w:tcPr>
            <w:tcW w:w="737" w:type="dxa"/>
            <w:tcBorders>
              <w:top w:val="nil"/>
              <w:left w:val="nil"/>
              <w:bottom w:val="single" w:sz="4" w:space="0" w:color="auto"/>
              <w:right w:val="single" w:sz="4" w:space="0" w:color="auto"/>
            </w:tcBorders>
            <w:shd w:val="clear" w:color="auto" w:fill="auto"/>
            <w:vAlign w:val="center"/>
            <w:hideMark/>
          </w:tcPr>
          <w:p w14:paraId="187613AA" w14:textId="62F8D4F5" w:rsidR="00596954" w:rsidRPr="00596954" w:rsidRDefault="00596954" w:rsidP="00596954">
            <w:pPr>
              <w:jc w:val="center"/>
              <w:rPr>
                <w:rFonts w:eastAsia="Times New Roman" w:cs="Times New Roman"/>
                <w:b/>
                <w:bCs/>
                <w:color w:val="000000"/>
                <w:kern w:val="0"/>
                <w:sz w:val="24"/>
                <w:szCs w:val="24"/>
                <w14:ligatures w14:val="none"/>
              </w:rPr>
            </w:pPr>
          </w:p>
        </w:tc>
        <w:tc>
          <w:tcPr>
            <w:tcW w:w="830" w:type="dxa"/>
            <w:tcBorders>
              <w:top w:val="nil"/>
              <w:left w:val="nil"/>
              <w:bottom w:val="single" w:sz="4" w:space="0" w:color="auto"/>
              <w:right w:val="single" w:sz="4" w:space="0" w:color="auto"/>
            </w:tcBorders>
            <w:shd w:val="clear" w:color="auto" w:fill="auto"/>
            <w:vAlign w:val="center"/>
            <w:hideMark/>
          </w:tcPr>
          <w:p w14:paraId="04DD2F83"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 </w:t>
            </w:r>
          </w:p>
        </w:tc>
        <w:tc>
          <w:tcPr>
            <w:tcW w:w="836" w:type="dxa"/>
            <w:tcBorders>
              <w:top w:val="nil"/>
              <w:left w:val="nil"/>
              <w:bottom w:val="single" w:sz="4" w:space="0" w:color="auto"/>
              <w:right w:val="single" w:sz="4" w:space="0" w:color="auto"/>
            </w:tcBorders>
            <w:shd w:val="clear" w:color="auto" w:fill="auto"/>
            <w:vAlign w:val="center"/>
            <w:hideMark/>
          </w:tcPr>
          <w:p w14:paraId="34746465"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 </w:t>
            </w:r>
          </w:p>
        </w:tc>
        <w:tc>
          <w:tcPr>
            <w:tcW w:w="1965" w:type="dxa"/>
            <w:tcBorders>
              <w:top w:val="nil"/>
              <w:left w:val="nil"/>
              <w:bottom w:val="single" w:sz="4" w:space="0" w:color="auto"/>
              <w:right w:val="single" w:sz="4" w:space="0" w:color="auto"/>
            </w:tcBorders>
            <w:shd w:val="clear" w:color="auto" w:fill="auto"/>
            <w:vAlign w:val="center"/>
            <w:hideMark/>
          </w:tcPr>
          <w:p w14:paraId="703C4C2F"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 xml:space="preserve">   33.034.557.031 </w:t>
            </w:r>
          </w:p>
        </w:tc>
        <w:tc>
          <w:tcPr>
            <w:tcW w:w="954" w:type="dxa"/>
            <w:tcBorders>
              <w:top w:val="nil"/>
              <w:left w:val="nil"/>
              <w:bottom w:val="single" w:sz="4" w:space="0" w:color="auto"/>
              <w:right w:val="single" w:sz="4" w:space="0" w:color="auto"/>
            </w:tcBorders>
            <w:shd w:val="clear" w:color="auto" w:fill="auto"/>
            <w:vAlign w:val="center"/>
            <w:hideMark/>
          </w:tcPr>
          <w:p w14:paraId="54438A94" w14:textId="77777777" w:rsidR="00596954" w:rsidRPr="00596954" w:rsidRDefault="00596954" w:rsidP="00596954">
            <w:pPr>
              <w:jc w:val="center"/>
              <w:rPr>
                <w:rFonts w:eastAsia="Times New Roman" w:cs="Times New Roman"/>
                <w:b/>
                <w:bCs/>
                <w:color w:val="000000"/>
                <w:kern w:val="0"/>
                <w:sz w:val="24"/>
                <w:szCs w:val="24"/>
                <w14:ligatures w14:val="none"/>
              </w:rPr>
            </w:pPr>
            <w:r w:rsidRPr="00596954">
              <w:rPr>
                <w:rFonts w:eastAsia="Times New Roman" w:cs="Times New Roman"/>
                <w:b/>
                <w:bCs/>
                <w:color w:val="000000"/>
                <w:kern w:val="0"/>
                <w:sz w:val="24"/>
                <w:szCs w:val="24"/>
                <w14:ligatures w14:val="none"/>
              </w:rPr>
              <w:t>56%</w:t>
            </w:r>
          </w:p>
        </w:tc>
      </w:tr>
    </w:tbl>
    <w:p w14:paraId="77DF9812" w14:textId="7EF86469" w:rsidR="00042D00" w:rsidRDefault="00042D00" w:rsidP="00874E6E">
      <w:pPr>
        <w:spacing w:before="120"/>
        <w:ind w:firstLine="709"/>
        <w:jc w:val="both"/>
        <w:rPr>
          <w:shd w:val="solid" w:color="FFFFFF" w:fill="auto"/>
        </w:rPr>
      </w:pPr>
      <w:r>
        <w:rPr>
          <w:shd w:val="solid" w:color="FFFFFF" w:fill="auto"/>
        </w:rPr>
        <w:t>- L</w:t>
      </w:r>
      <w:r w:rsidR="00273AE8">
        <w:rPr>
          <w:shd w:val="solid" w:color="FFFFFF" w:fill="auto"/>
        </w:rPr>
        <w:t>oại hình công trình</w:t>
      </w:r>
      <w:r w:rsidR="001036B8">
        <w:rPr>
          <w:shd w:val="solid" w:color="FFFFFF" w:fill="auto"/>
        </w:rPr>
        <w:t>: Công trình hạ tầng kỹ thuật</w:t>
      </w:r>
      <w:r w:rsidR="0098438F">
        <w:rPr>
          <w:shd w:val="solid" w:color="FFFFFF" w:fill="auto"/>
        </w:rPr>
        <w:t>.</w:t>
      </w:r>
    </w:p>
    <w:p w14:paraId="283825E7" w14:textId="6629F222" w:rsidR="00E16DA8" w:rsidRDefault="00042D00" w:rsidP="00874E6E">
      <w:pPr>
        <w:spacing w:before="120"/>
        <w:ind w:firstLine="709"/>
        <w:jc w:val="both"/>
        <w:rPr>
          <w:shd w:val="solid" w:color="FFFFFF" w:fill="auto"/>
        </w:rPr>
      </w:pPr>
      <w:r>
        <w:rPr>
          <w:shd w:val="solid" w:color="FFFFFF" w:fill="auto"/>
        </w:rPr>
        <w:lastRenderedPageBreak/>
        <w:t>- S</w:t>
      </w:r>
      <w:r w:rsidR="00273AE8">
        <w:rPr>
          <w:shd w:val="solid" w:color="FFFFFF" w:fill="auto"/>
        </w:rPr>
        <w:t>ố hộ sử dụng nước</w:t>
      </w:r>
      <w:r w:rsidR="00105FB3">
        <w:rPr>
          <w:shd w:val="solid" w:color="FFFFFF" w:fill="auto"/>
        </w:rPr>
        <w:t xml:space="preserve">: </w:t>
      </w:r>
      <w:r w:rsidR="00F35ED9">
        <w:rPr>
          <w:shd w:val="solid" w:color="FFFFFF" w:fill="auto"/>
        </w:rPr>
        <w:t>Khoảng 1.5</w:t>
      </w:r>
      <w:r w:rsidR="00352A25">
        <w:rPr>
          <w:shd w:val="solid" w:color="FFFFFF" w:fill="auto"/>
        </w:rPr>
        <w:t>37</w:t>
      </w:r>
      <w:r w:rsidR="00F35ED9">
        <w:rPr>
          <w:shd w:val="solid" w:color="FFFFFF" w:fill="auto"/>
        </w:rPr>
        <w:t xml:space="preserve"> hộ</w:t>
      </w:r>
      <w:r w:rsidR="00AC2B13">
        <w:rPr>
          <w:shd w:val="solid" w:color="FFFFFF" w:fill="auto"/>
        </w:rPr>
        <w:t xml:space="preserve"> và </w:t>
      </w:r>
      <w:r w:rsidR="000748BE">
        <w:rPr>
          <w:shd w:val="solid" w:color="FFFFFF" w:fill="auto"/>
        </w:rPr>
        <w:t>42</w:t>
      </w:r>
      <w:r w:rsidR="00AC2B13">
        <w:rPr>
          <w:shd w:val="solid" w:color="FFFFFF" w:fill="auto"/>
        </w:rPr>
        <w:t xml:space="preserve"> cơ quan, đơn vị tổ chức.</w:t>
      </w:r>
    </w:p>
    <w:p w14:paraId="7252534C" w14:textId="4A78955D" w:rsidR="005956E3" w:rsidRDefault="005956E3" w:rsidP="00874E6E">
      <w:pPr>
        <w:spacing w:before="120"/>
        <w:ind w:firstLine="709"/>
        <w:jc w:val="both"/>
        <w:rPr>
          <w:shd w:val="solid" w:color="FFFFFF" w:fill="auto"/>
        </w:rPr>
      </w:pPr>
      <w:r>
        <w:rPr>
          <w:shd w:val="solid" w:color="FFFFFF" w:fill="auto"/>
        </w:rPr>
        <w:t xml:space="preserve">- Khối lượng cấp nước/năm: </w:t>
      </w:r>
      <w:r w:rsidR="000E67F4">
        <w:rPr>
          <w:shd w:val="solid" w:color="FFFFFF" w:fill="auto"/>
        </w:rPr>
        <w:t>K</w:t>
      </w:r>
      <w:r>
        <w:rPr>
          <w:shd w:val="solid" w:color="FFFFFF" w:fill="auto"/>
        </w:rPr>
        <w:t>hoảng 356.00 m3/năm.</w:t>
      </w:r>
    </w:p>
    <w:p w14:paraId="26AC3E31" w14:textId="4B6F9399" w:rsidR="00E16DA8" w:rsidRDefault="000801CB" w:rsidP="009F180A">
      <w:pPr>
        <w:spacing w:before="120"/>
        <w:ind w:firstLine="709"/>
        <w:jc w:val="both"/>
        <w:rPr>
          <w:shd w:val="solid" w:color="FFFFFF" w:fill="auto"/>
        </w:rPr>
      </w:pPr>
      <w:r>
        <w:rPr>
          <w:shd w:val="solid" w:color="FFFFFF" w:fill="auto"/>
        </w:rPr>
        <w:t xml:space="preserve">- </w:t>
      </w:r>
      <w:r w:rsidR="002E4352">
        <w:rPr>
          <w:shd w:val="solid" w:color="FFFFFF" w:fill="auto"/>
        </w:rPr>
        <w:t>G</w:t>
      </w:r>
      <w:r w:rsidR="00273AE8">
        <w:rPr>
          <w:shd w:val="solid" w:color="FFFFFF" w:fill="auto"/>
        </w:rPr>
        <w:t>iá trị theo sổ sách kế toán</w:t>
      </w:r>
      <w:r w:rsidR="002E4352">
        <w:rPr>
          <w:shd w:val="solid" w:color="FFFFFF" w:fill="auto"/>
        </w:rPr>
        <w:t xml:space="preserve">: </w:t>
      </w:r>
      <w:r w:rsidR="009F180A">
        <w:rPr>
          <w:shd w:val="solid" w:color="FFFFFF" w:fill="auto"/>
        </w:rPr>
        <w:t>N</w:t>
      </w:r>
      <w:r w:rsidR="00273AE8">
        <w:rPr>
          <w:shd w:val="solid" w:color="FFFFFF" w:fill="auto"/>
        </w:rPr>
        <w:t>guyên giá</w:t>
      </w:r>
      <w:r w:rsidR="009F180A">
        <w:rPr>
          <w:shd w:val="solid" w:color="FFFFFF" w:fill="auto"/>
        </w:rPr>
        <w:t>: 59.373.442.672 đồng;</w:t>
      </w:r>
      <w:r w:rsidR="009857FE">
        <w:rPr>
          <w:shd w:val="solid" w:color="FFFFFF" w:fill="auto"/>
        </w:rPr>
        <w:t xml:space="preserve"> </w:t>
      </w:r>
      <w:r w:rsidR="00273AE8">
        <w:rPr>
          <w:shd w:val="solid" w:color="FFFFFF" w:fill="auto"/>
        </w:rPr>
        <w:t>giá trị còn lại</w:t>
      </w:r>
      <w:r w:rsidR="009F180A">
        <w:rPr>
          <w:shd w:val="solid" w:color="FFFFFF" w:fill="auto"/>
        </w:rPr>
        <w:t xml:space="preserve">: </w:t>
      </w:r>
      <w:r w:rsidR="009F180A" w:rsidRPr="00596954">
        <w:rPr>
          <w:rFonts w:eastAsia="Times New Roman" w:cs="Times New Roman"/>
          <w:color w:val="000000"/>
          <w:kern w:val="0"/>
          <w:szCs w:val="28"/>
          <w14:ligatures w14:val="none"/>
        </w:rPr>
        <w:t xml:space="preserve">33.034.557.031 </w:t>
      </w:r>
      <w:r w:rsidR="009F180A" w:rsidRPr="001036B8">
        <w:rPr>
          <w:rFonts w:eastAsia="Times New Roman" w:cs="Times New Roman"/>
          <w:color w:val="000000"/>
          <w:szCs w:val="28"/>
        </w:rPr>
        <w:t>đồng</w:t>
      </w:r>
    </w:p>
    <w:p w14:paraId="5D85994B" w14:textId="300C4438" w:rsidR="00273AE8" w:rsidRDefault="003C4838" w:rsidP="00874E6E">
      <w:pPr>
        <w:spacing w:before="120"/>
        <w:ind w:firstLine="709"/>
        <w:jc w:val="both"/>
      </w:pPr>
      <w:r>
        <w:rPr>
          <w:shd w:val="solid" w:color="FFFFFF" w:fill="auto"/>
        </w:rPr>
        <w:t>- T</w:t>
      </w:r>
      <w:r w:rsidR="00273AE8">
        <w:rPr>
          <w:shd w:val="solid" w:color="FFFFFF" w:fill="auto"/>
        </w:rPr>
        <w:t>ình trạng hoạt động của tài sản</w:t>
      </w:r>
      <w:r w:rsidR="0015632C">
        <w:rPr>
          <w:shd w:val="solid" w:color="FFFFFF" w:fill="auto"/>
        </w:rPr>
        <w:t>: Đang hoạt động bình thường.</w:t>
      </w:r>
    </w:p>
    <w:p w14:paraId="6956B599" w14:textId="53357204" w:rsidR="00273AE8" w:rsidRDefault="00273AE8" w:rsidP="00874E6E">
      <w:pPr>
        <w:spacing w:before="120"/>
        <w:ind w:firstLine="709"/>
        <w:jc w:val="both"/>
      </w:pPr>
      <w:r>
        <w:rPr>
          <w:shd w:val="solid" w:color="FFFFFF" w:fill="auto"/>
        </w:rPr>
        <w:t>2. Thời hạn cho thuê quyền khai thác</w:t>
      </w:r>
      <w:r w:rsidR="00D119D5">
        <w:rPr>
          <w:shd w:val="solid" w:color="FFFFFF" w:fill="auto"/>
        </w:rPr>
        <w:t xml:space="preserve"> tạm thời</w:t>
      </w:r>
      <w:r>
        <w:rPr>
          <w:shd w:val="solid" w:color="FFFFFF" w:fill="auto"/>
        </w:rPr>
        <w:t xml:space="preserve"> tài sản:</w:t>
      </w:r>
      <w:r w:rsidR="0094230E">
        <w:rPr>
          <w:shd w:val="solid" w:color="FFFFFF" w:fill="auto"/>
        </w:rPr>
        <w:t xml:space="preserve"> </w:t>
      </w:r>
      <w:r w:rsidR="00D35DC3">
        <w:rPr>
          <w:shd w:val="solid" w:color="FFFFFF" w:fill="auto"/>
        </w:rPr>
        <w:t>0</w:t>
      </w:r>
      <w:r w:rsidR="000D5DF8">
        <w:rPr>
          <w:shd w:val="solid" w:color="FFFFFF" w:fill="auto"/>
        </w:rPr>
        <w:t>1</w:t>
      </w:r>
      <w:r w:rsidR="00D35DC3">
        <w:rPr>
          <w:shd w:val="solid" w:color="FFFFFF" w:fill="auto"/>
        </w:rPr>
        <w:t xml:space="preserve"> năm </w:t>
      </w:r>
      <w:r w:rsidR="00883359">
        <w:rPr>
          <w:shd w:val="solid" w:color="FFFFFF" w:fill="auto"/>
        </w:rPr>
        <w:t>(</w:t>
      </w:r>
      <w:r w:rsidR="00D35DC3">
        <w:rPr>
          <w:shd w:val="solid" w:color="FFFFFF" w:fill="auto"/>
        </w:rPr>
        <w:t>2025</w:t>
      </w:r>
      <w:r w:rsidR="00883359">
        <w:rPr>
          <w:shd w:val="solid" w:color="FFFFFF" w:fill="auto"/>
        </w:rPr>
        <w:t>)</w:t>
      </w:r>
      <w:r w:rsidR="000D5DF8">
        <w:rPr>
          <w:shd w:val="solid" w:color="FFFFFF" w:fill="auto"/>
        </w:rPr>
        <w:t xml:space="preserve"> hoặc</w:t>
      </w:r>
      <w:r w:rsidR="002F7E7E">
        <w:rPr>
          <w:shd w:val="solid" w:color="FFFFFF" w:fill="auto"/>
        </w:rPr>
        <w:t xml:space="preserve"> khi có yêu cầu của cơ quan có thẩm quyền</w:t>
      </w:r>
      <w:r w:rsidR="00673A4A">
        <w:rPr>
          <w:shd w:val="solid" w:color="FFFFFF" w:fill="auto"/>
        </w:rPr>
        <w:t xml:space="preserve"> thì điều chỉnh phương án</w:t>
      </w:r>
      <w:r w:rsidR="002F7E7E">
        <w:rPr>
          <w:shd w:val="solid" w:color="FFFFFF" w:fill="auto"/>
        </w:rPr>
        <w:t>.</w:t>
      </w:r>
    </w:p>
    <w:p w14:paraId="3E81A93D" w14:textId="1D78525D" w:rsidR="00273AE8" w:rsidRDefault="00273AE8" w:rsidP="00874E6E">
      <w:pPr>
        <w:spacing w:before="120"/>
        <w:ind w:firstLine="709"/>
        <w:jc w:val="both"/>
        <w:rPr>
          <w:shd w:val="solid" w:color="FFFFFF" w:fill="auto"/>
        </w:rPr>
      </w:pPr>
      <w:r>
        <w:rPr>
          <w:shd w:val="solid" w:color="FFFFFF" w:fill="auto"/>
        </w:rPr>
        <w:t>3. Phương thức tổ chức thực hiện việc cho thuê quyền khai thác tài sản.</w:t>
      </w:r>
    </w:p>
    <w:p w14:paraId="5A119883" w14:textId="49FF16A8" w:rsidR="00F62085" w:rsidRDefault="00163512" w:rsidP="00874E6E">
      <w:pPr>
        <w:spacing w:before="120"/>
        <w:ind w:firstLine="709"/>
        <w:jc w:val="both"/>
      </w:pPr>
      <w:r>
        <w:rPr>
          <w:shd w:val="solid" w:color="FFFFFF" w:fill="auto"/>
        </w:rPr>
        <w:t>Giao cho Phòng Kinh tế và Hạ tầng</w:t>
      </w:r>
      <w:r w:rsidR="002A66F0">
        <w:rPr>
          <w:shd w:val="solid" w:color="FFFFFF" w:fill="auto"/>
        </w:rPr>
        <w:t xml:space="preserve"> thương thảo,</w:t>
      </w:r>
      <w:r>
        <w:rPr>
          <w:shd w:val="solid" w:color="FFFFFF" w:fill="auto"/>
        </w:rPr>
        <w:t xml:space="preserve"> ký kết hợp đồng trực tiếp với đơn vị </w:t>
      </w:r>
      <w:r w:rsidR="00ED7B15">
        <w:rPr>
          <w:shd w:val="solid" w:color="FFFFFF" w:fill="auto"/>
        </w:rPr>
        <w:t xml:space="preserve">có chức năng, </w:t>
      </w:r>
      <w:r w:rsidR="002053E2">
        <w:rPr>
          <w:shd w:val="solid" w:color="FFFFFF" w:fill="auto"/>
        </w:rPr>
        <w:t>kinh nghiệm</w:t>
      </w:r>
      <w:r w:rsidR="00633A96">
        <w:rPr>
          <w:shd w:val="solid" w:color="FFFFFF" w:fill="auto"/>
        </w:rPr>
        <w:t xml:space="preserve"> để</w:t>
      </w:r>
      <w:r>
        <w:rPr>
          <w:shd w:val="solid" w:color="FFFFFF" w:fill="auto"/>
        </w:rPr>
        <w:t xml:space="preserve"> </w:t>
      </w:r>
      <w:r w:rsidR="00633A96" w:rsidRPr="00633A96">
        <w:rPr>
          <w:rStyle w:val="Vnbnnidung"/>
          <w:bCs/>
          <w:spacing w:val="4"/>
          <w:sz w:val="28"/>
          <w:szCs w:val="28"/>
          <w:lang w:eastAsia="vi-VN"/>
        </w:rPr>
        <w:t>tạm thời</w:t>
      </w:r>
      <w:r w:rsidR="00633A96">
        <w:rPr>
          <w:rStyle w:val="Vnbnnidung"/>
          <w:bCs/>
          <w:spacing w:val="4"/>
          <w:sz w:val="28"/>
          <w:szCs w:val="28"/>
          <w:lang w:eastAsia="vi-VN"/>
        </w:rPr>
        <w:t xml:space="preserve"> khai thác</w:t>
      </w:r>
      <w:r w:rsidR="00633A96" w:rsidRPr="00633A96">
        <w:rPr>
          <w:rStyle w:val="Vnbnnidung"/>
          <w:bCs/>
          <w:spacing w:val="4"/>
          <w:sz w:val="28"/>
          <w:szCs w:val="28"/>
          <w:lang w:eastAsia="vi-VN"/>
        </w:rPr>
        <w:t xml:space="preserve"> tài sản kết cấu hạ tầng cấp nước sinh hoạt thị trấn Mường Tè</w:t>
      </w:r>
      <w:r w:rsidR="002053E2">
        <w:rPr>
          <w:shd w:val="solid" w:color="FFFFFF" w:fill="auto"/>
        </w:rPr>
        <w:t>.</w:t>
      </w:r>
    </w:p>
    <w:p w14:paraId="0F467044" w14:textId="4454353B" w:rsidR="00273AE8" w:rsidRDefault="00273AE8" w:rsidP="00874E6E">
      <w:pPr>
        <w:spacing w:before="120"/>
        <w:ind w:firstLine="709"/>
        <w:jc w:val="both"/>
        <w:rPr>
          <w:shd w:val="solid" w:color="FFFFFF" w:fill="auto"/>
        </w:rPr>
      </w:pPr>
      <w:r>
        <w:rPr>
          <w:shd w:val="solid" w:color="FFFFFF" w:fill="auto"/>
        </w:rPr>
        <w:t xml:space="preserve">4. </w:t>
      </w:r>
      <w:r w:rsidR="00173A98">
        <w:rPr>
          <w:shd w:val="solid" w:color="FFFFFF" w:fill="auto"/>
        </w:rPr>
        <w:t>Phương án tài chính</w:t>
      </w:r>
      <w:r>
        <w:rPr>
          <w:shd w:val="solid" w:color="FFFFFF" w:fill="auto"/>
        </w:rPr>
        <w:t>.</w:t>
      </w:r>
    </w:p>
    <w:p w14:paraId="4BFB7398" w14:textId="67F6ED97" w:rsidR="00C068A7" w:rsidRDefault="00C068A7" w:rsidP="00874E6E">
      <w:pPr>
        <w:spacing w:before="120"/>
        <w:ind w:firstLine="709"/>
        <w:jc w:val="both"/>
        <w:rPr>
          <w:shd w:val="solid" w:color="FFFFFF" w:fill="auto"/>
        </w:rPr>
      </w:pPr>
      <w:r>
        <w:rPr>
          <w:shd w:val="solid" w:color="FFFFFF" w:fill="auto"/>
        </w:rPr>
        <w:t xml:space="preserve">4.1 </w:t>
      </w:r>
      <w:r w:rsidR="00173A98">
        <w:rPr>
          <w:shd w:val="solid" w:color="FFFFFF" w:fill="auto"/>
        </w:rPr>
        <w:t>Phương án thu từ bán nước sinh hoạt.</w:t>
      </w:r>
    </w:p>
    <w:p w14:paraId="0D77F15A" w14:textId="77777777" w:rsidR="00736AD2" w:rsidRDefault="00BA7ABC" w:rsidP="00874E6E">
      <w:pPr>
        <w:spacing w:before="120"/>
        <w:ind w:firstLine="709"/>
        <w:jc w:val="both"/>
        <w:rPr>
          <w:szCs w:val="28"/>
          <w:shd w:val="solid" w:color="FFFFFF" w:fill="auto"/>
        </w:rPr>
      </w:pPr>
      <w:r>
        <w:rPr>
          <w:szCs w:val="28"/>
          <w:shd w:val="solid" w:color="FFFFFF" w:fill="auto"/>
        </w:rPr>
        <w:t xml:space="preserve">Đơn giá nước sinh hoạt: </w:t>
      </w:r>
      <w:r w:rsidRPr="000A44C9">
        <w:rPr>
          <w:szCs w:val="28"/>
          <w:shd w:val="solid" w:color="FFFFFF" w:fill="auto"/>
        </w:rPr>
        <w:t>Áp dụng theo Thông báo số 2192/TB-UBND, ngày 14/12/2020 của UBND huyện Mường Tè về quản lý, vận hành hệ thống nước sinh hoạt khu vực thị trấn Mường Tè, huyện Mường Tè</w:t>
      </w:r>
      <w:r w:rsidR="0053551C">
        <w:rPr>
          <w:szCs w:val="28"/>
          <w:shd w:val="solid" w:color="FFFFFF" w:fill="auto"/>
        </w:rPr>
        <w:t>.</w:t>
      </w:r>
      <w:r w:rsidR="008B7142">
        <w:rPr>
          <w:szCs w:val="28"/>
          <w:shd w:val="solid" w:color="FFFFFF" w:fill="auto"/>
        </w:rPr>
        <w:t xml:space="preserve"> </w:t>
      </w:r>
    </w:p>
    <w:p w14:paraId="21F32FFD" w14:textId="79A36C20" w:rsidR="00BA7ABC" w:rsidRDefault="008B7142" w:rsidP="00874E6E">
      <w:pPr>
        <w:spacing w:before="120"/>
        <w:ind w:firstLine="709"/>
        <w:jc w:val="both"/>
        <w:rPr>
          <w:shd w:val="solid" w:color="FFFFFF" w:fill="auto"/>
        </w:rPr>
      </w:pPr>
      <w:r>
        <w:rPr>
          <w:szCs w:val="28"/>
          <w:shd w:val="solid" w:color="FFFFFF" w:fill="auto"/>
        </w:rPr>
        <w:t>Dự kiến thu từ bán nước</w:t>
      </w:r>
      <w:r w:rsidR="00DA3499">
        <w:rPr>
          <w:szCs w:val="28"/>
          <w:shd w:val="solid" w:color="FFFFFF" w:fill="auto"/>
        </w:rPr>
        <w:t xml:space="preserve"> năm 2025</w:t>
      </w:r>
      <w:r>
        <w:rPr>
          <w:szCs w:val="28"/>
          <w:shd w:val="solid" w:color="FFFFFF" w:fill="auto"/>
        </w:rPr>
        <w:t>:</w:t>
      </w:r>
    </w:p>
    <w:p w14:paraId="2671C639" w14:textId="77777777" w:rsidR="00503237" w:rsidRPr="00503237" w:rsidRDefault="00503237" w:rsidP="00874E6E">
      <w:pPr>
        <w:spacing w:before="120"/>
        <w:ind w:firstLine="709"/>
        <w:jc w:val="both"/>
        <w:rPr>
          <w:sz w:val="18"/>
          <w:szCs w:val="12"/>
          <w:shd w:val="solid" w:color="FFFFFF" w:fill="auto"/>
        </w:rPr>
      </w:pPr>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53"/>
        <w:gridCol w:w="2131"/>
        <w:gridCol w:w="1656"/>
        <w:gridCol w:w="1420"/>
        <w:gridCol w:w="1263"/>
        <w:gridCol w:w="1516"/>
        <w:gridCol w:w="807"/>
      </w:tblGrid>
      <w:tr w:rsidR="00503237" w:rsidRPr="007828A2" w14:paraId="6153D23C" w14:textId="77777777" w:rsidTr="000858A3">
        <w:trPr>
          <w:trHeight w:val="1155"/>
        </w:trPr>
        <w:tc>
          <w:tcPr>
            <w:tcW w:w="553" w:type="dxa"/>
            <w:shd w:val="clear" w:color="auto" w:fill="auto"/>
            <w:vAlign w:val="center"/>
            <w:hideMark/>
          </w:tcPr>
          <w:p w14:paraId="54D9031C" w14:textId="77777777" w:rsidR="008A23F4" w:rsidRPr="007828A2" w:rsidRDefault="008A23F4" w:rsidP="008A23F4">
            <w:pPr>
              <w:jc w:val="center"/>
              <w:rPr>
                <w:rFonts w:eastAsia="Times New Roman" w:cs="Times New Roman"/>
                <w:b/>
                <w:bCs/>
                <w:color w:val="000000"/>
                <w:kern w:val="0"/>
                <w:sz w:val="26"/>
                <w:szCs w:val="26"/>
                <w14:ligatures w14:val="none"/>
              </w:rPr>
            </w:pPr>
            <w:r w:rsidRPr="007828A2">
              <w:rPr>
                <w:rFonts w:eastAsia="Times New Roman" w:cs="Times New Roman"/>
                <w:b/>
                <w:bCs/>
                <w:color w:val="000000"/>
                <w:kern w:val="0"/>
                <w:sz w:val="26"/>
                <w:szCs w:val="26"/>
                <w14:ligatures w14:val="none"/>
              </w:rPr>
              <w:t>Stt</w:t>
            </w:r>
          </w:p>
        </w:tc>
        <w:tc>
          <w:tcPr>
            <w:tcW w:w="2131" w:type="dxa"/>
            <w:shd w:val="clear" w:color="auto" w:fill="auto"/>
            <w:vAlign w:val="center"/>
            <w:hideMark/>
          </w:tcPr>
          <w:p w14:paraId="24592A35" w14:textId="77777777" w:rsidR="008A23F4" w:rsidRPr="007828A2" w:rsidRDefault="008A23F4" w:rsidP="008A23F4">
            <w:pPr>
              <w:jc w:val="center"/>
              <w:rPr>
                <w:rFonts w:eastAsia="Times New Roman" w:cs="Times New Roman"/>
                <w:b/>
                <w:bCs/>
                <w:color w:val="000000"/>
                <w:kern w:val="0"/>
                <w:sz w:val="26"/>
                <w:szCs w:val="26"/>
                <w14:ligatures w14:val="none"/>
              </w:rPr>
            </w:pPr>
            <w:r w:rsidRPr="007828A2">
              <w:rPr>
                <w:rFonts w:eastAsia="Times New Roman" w:cs="Times New Roman"/>
                <w:b/>
                <w:bCs/>
                <w:color w:val="000000"/>
                <w:kern w:val="0"/>
                <w:sz w:val="26"/>
                <w:szCs w:val="26"/>
                <w14:ligatures w14:val="none"/>
              </w:rPr>
              <w:t>Nội dung</w:t>
            </w:r>
          </w:p>
        </w:tc>
        <w:tc>
          <w:tcPr>
            <w:tcW w:w="1656" w:type="dxa"/>
            <w:shd w:val="clear" w:color="auto" w:fill="auto"/>
            <w:vAlign w:val="center"/>
            <w:hideMark/>
          </w:tcPr>
          <w:p w14:paraId="0BB4EF5A" w14:textId="77777777" w:rsidR="008A23F4" w:rsidRPr="007828A2" w:rsidRDefault="008A23F4" w:rsidP="008A23F4">
            <w:pPr>
              <w:jc w:val="center"/>
              <w:rPr>
                <w:rFonts w:eastAsia="Times New Roman" w:cs="Times New Roman"/>
                <w:b/>
                <w:bCs/>
                <w:color w:val="000000"/>
                <w:kern w:val="0"/>
                <w:sz w:val="26"/>
                <w:szCs w:val="26"/>
                <w14:ligatures w14:val="none"/>
              </w:rPr>
            </w:pPr>
            <w:r w:rsidRPr="007828A2">
              <w:rPr>
                <w:rFonts w:eastAsia="Times New Roman" w:cs="Times New Roman"/>
                <w:b/>
                <w:bCs/>
                <w:color w:val="000000"/>
                <w:kern w:val="0"/>
                <w:sz w:val="26"/>
                <w:szCs w:val="26"/>
                <w14:ligatures w14:val="none"/>
              </w:rPr>
              <w:t>Mức sử dụng</w:t>
            </w:r>
          </w:p>
        </w:tc>
        <w:tc>
          <w:tcPr>
            <w:tcW w:w="1420" w:type="dxa"/>
            <w:shd w:val="clear" w:color="auto" w:fill="auto"/>
            <w:vAlign w:val="center"/>
            <w:hideMark/>
          </w:tcPr>
          <w:p w14:paraId="374EF6BC" w14:textId="77777777" w:rsidR="008A23F4" w:rsidRPr="007828A2" w:rsidRDefault="008A23F4" w:rsidP="008A23F4">
            <w:pPr>
              <w:jc w:val="center"/>
              <w:rPr>
                <w:rFonts w:eastAsia="Times New Roman" w:cs="Times New Roman"/>
                <w:b/>
                <w:bCs/>
                <w:color w:val="000000"/>
                <w:kern w:val="0"/>
                <w:sz w:val="26"/>
                <w:szCs w:val="26"/>
                <w14:ligatures w14:val="none"/>
              </w:rPr>
            </w:pPr>
            <w:r w:rsidRPr="007828A2">
              <w:rPr>
                <w:rFonts w:eastAsia="Times New Roman" w:cs="Times New Roman"/>
                <w:b/>
                <w:bCs/>
                <w:color w:val="000000"/>
                <w:kern w:val="0"/>
                <w:sz w:val="26"/>
                <w:szCs w:val="26"/>
                <w14:ligatures w14:val="none"/>
              </w:rPr>
              <w:t xml:space="preserve"> Khối lượng (m3/năm) </w:t>
            </w:r>
          </w:p>
        </w:tc>
        <w:tc>
          <w:tcPr>
            <w:tcW w:w="1263" w:type="dxa"/>
            <w:shd w:val="clear" w:color="auto" w:fill="auto"/>
            <w:vAlign w:val="center"/>
            <w:hideMark/>
          </w:tcPr>
          <w:p w14:paraId="6B5C561F" w14:textId="77777777" w:rsidR="008A23F4" w:rsidRPr="007828A2" w:rsidRDefault="008A23F4" w:rsidP="008A23F4">
            <w:pPr>
              <w:jc w:val="center"/>
              <w:rPr>
                <w:rFonts w:eastAsia="Times New Roman" w:cs="Times New Roman"/>
                <w:b/>
                <w:bCs/>
                <w:color w:val="000000"/>
                <w:kern w:val="0"/>
                <w:sz w:val="26"/>
                <w:szCs w:val="26"/>
                <w14:ligatures w14:val="none"/>
              </w:rPr>
            </w:pPr>
            <w:r w:rsidRPr="007828A2">
              <w:rPr>
                <w:rFonts w:eastAsia="Times New Roman" w:cs="Times New Roman"/>
                <w:b/>
                <w:bCs/>
                <w:color w:val="000000"/>
                <w:kern w:val="0"/>
                <w:sz w:val="26"/>
                <w:szCs w:val="26"/>
                <w14:ligatures w14:val="none"/>
              </w:rPr>
              <w:t xml:space="preserve"> Đơn giá (chưa bao gồm VAT) </w:t>
            </w:r>
          </w:p>
        </w:tc>
        <w:tc>
          <w:tcPr>
            <w:tcW w:w="1516" w:type="dxa"/>
            <w:shd w:val="clear" w:color="auto" w:fill="auto"/>
            <w:vAlign w:val="center"/>
            <w:hideMark/>
          </w:tcPr>
          <w:p w14:paraId="5060DC92" w14:textId="77777777" w:rsidR="008A23F4" w:rsidRPr="007828A2" w:rsidRDefault="008A23F4" w:rsidP="008A23F4">
            <w:pPr>
              <w:jc w:val="center"/>
              <w:rPr>
                <w:rFonts w:eastAsia="Times New Roman" w:cs="Times New Roman"/>
                <w:b/>
                <w:bCs/>
                <w:color w:val="000000"/>
                <w:kern w:val="0"/>
                <w:sz w:val="26"/>
                <w:szCs w:val="26"/>
                <w14:ligatures w14:val="none"/>
              </w:rPr>
            </w:pPr>
            <w:r w:rsidRPr="007828A2">
              <w:rPr>
                <w:rFonts w:eastAsia="Times New Roman" w:cs="Times New Roman"/>
                <w:b/>
                <w:bCs/>
                <w:color w:val="000000"/>
                <w:kern w:val="0"/>
                <w:sz w:val="26"/>
                <w:szCs w:val="26"/>
                <w14:ligatures w14:val="none"/>
              </w:rPr>
              <w:t xml:space="preserve"> Giá trị (đồng) </w:t>
            </w:r>
          </w:p>
        </w:tc>
        <w:tc>
          <w:tcPr>
            <w:tcW w:w="807" w:type="dxa"/>
            <w:shd w:val="clear" w:color="auto" w:fill="auto"/>
            <w:vAlign w:val="center"/>
            <w:hideMark/>
          </w:tcPr>
          <w:p w14:paraId="2EFAA9E0" w14:textId="77777777" w:rsidR="008A23F4" w:rsidRPr="007828A2" w:rsidRDefault="008A23F4" w:rsidP="008A23F4">
            <w:pPr>
              <w:jc w:val="center"/>
              <w:rPr>
                <w:rFonts w:eastAsia="Times New Roman" w:cs="Times New Roman"/>
                <w:b/>
                <w:bCs/>
                <w:color w:val="000000"/>
                <w:kern w:val="0"/>
                <w:sz w:val="26"/>
                <w:szCs w:val="26"/>
                <w14:ligatures w14:val="none"/>
              </w:rPr>
            </w:pPr>
            <w:r w:rsidRPr="007828A2">
              <w:rPr>
                <w:rFonts w:eastAsia="Times New Roman" w:cs="Times New Roman"/>
                <w:b/>
                <w:bCs/>
                <w:color w:val="000000"/>
                <w:kern w:val="0"/>
                <w:sz w:val="26"/>
                <w:szCs w:val="26"/>
                <w14:ligatures w14:val="none"/>
              </w:rPr>
              <w:t xml:space="preserve"> Ghi chú </w:t>
            </w:r>
          </w:p>
        </w:tc>
      </w:tr>
      <w:tr w:rsidR="00503237" w:rsidRPr="007828A2" w14:paraId="795A5B8D" w14:textId="77777777" w:rsidTr="000858A3">
        <w:trPr>
          <w:trHeight w:val="605"/>
        </w:trPr>
        <w:tc>
          <w:tcPr>
            <w:tcW w:w="553" w:type="dxa"/>
            <w:shd w:val="clear" w:color="auto" w:fill="auto"/>
            <w:vAlign w:val="center"/>
            <w:hideMark/>
          </w:tcPr>
          <w:p w14:paraId="67B53C29" w14:textId="56B7669A" w:rsidR="008A23F4" w:rsidRPr="007828A2" w:rsidRDefault="008A23F4" w:rsidP="00E452C0">
            <w:pPr>
              <w:jc w:val="center"/>
              <w:rPr>
                <w:rFonts w:eastAsia="Times New Roman" w:cs="Times New Roman"/>
                <w:b/>
                <w:bCs/>
                <w:color w:val="000000"/>
                <w:kern w:val="0"/>
                <w:sz w:val="26"/>
                <w:szCs w:val="26"/>
                <w14:ligatures w14:val="none"/>
              </w:rPr>
            </w:pPr>
          </w:p>
        </w:tc>
        <w:tc>
          <w:tcPr>
            <w:tcW w:w="2131" w:type="dxa"/>
            <w:shd w:val="clear" w:color="auto" w:fill="auto"/>
            <w:vAlign w:val="center"/>
            <w:hideMark/>
          </w:tcPr>
          <w:p w14:paraId="2ED1CE1B" w14:textId="180989DE" w:rsidR="008A23F4" w:rsidRPr="007828A2" w:rsidRDefault="008A23F4" w:rsidP="00E452C0">
            <w:pPr>
              <w:jc w:val="center"/>
              <w:rPr>
                <w:rFonts w:eastAsia="Times New Roman" w:cs="Times New Roman"/>
                <w:b/>
                <w:bCs/>
                <w:color w:val="000000"/>
                <w:kern w:val="0"/>
                <w:sz w:val="26"/>
                <w:szCs w:val="26"/>
                <w14:ligatures w14:val="none"/>
              </w:rPr>
            </w:pPr>
            <w:r w:rsidRPr="007828A2">
              <w:rPr>
                <w:rFonts w:eastAsia="Times New Roman" w:cs="Times New Roman"/>
                <w:b/>
                <w:bCs/>
                <w:color w:val="000000"/>
                <w:kern w:val="0"/>
                <w:sz w:val="26"/>
                <w:szCs w:val="26"/>
                <w14:ligatures w14:val="none"/>
              </w:rPr>
              <w:t>Tổng</w:t>
            </w:r>
          </w:p>
        </w:tc>
        <w:tc>
          <w:tcPr>
            <w:tcW w:w="1656" w:type="dxa"/>
            <w:shd w:val="clear" w:color="auto" w:fill="auto"/>
            <w:vAlign w:val="center"/>
            <w:hideMark/>
          </w:tcPr>
          <w:p w14:paraId="41DCBA26" w14:textId="40FAC1EB" w:rsidR="008A23F4" w:rsidRPr="007828A2" w:rsidRDefault="008A23F4" w:rsidP="00E452C0">
            <w:pPr>
              <w:jc w:val="center"/>
              <w:rPr>
                <w:rFonts w:eastAsia="Times New Roman" w:cs="Times New Roman"/>
                <w:b/>
                <w:bCs/>
                <w:color w:val="000000"/>
                <w:kern w:val="0"/>
                <w:sz w:val="26"/>
                <w:szCs w:val="26"/>
                <w14:ligatures w14:val="none"/>
              </w:rPr>
            </w:pPr>
          </w:p>
        </w:tc>
        <w:tc>
          <w:tcPr>
            <w:tcW w:w="1420" w:type="dxa"/>
            <w:shd w:val="clear" w:color="auto" w:fill="auto"/>
            <w:vAlign w:val="center"/>
            <w:hideMark/>
          </w:tcPr>
          <w:p w14:paraId="4BDE2390" w14:textId="6DC8EC47" w:rsidR="008A23F4" w:rsidRPr="007828A2" w:rsidRDefault="008A23F4" w:rsidP="000858A3">
            <w:pPr>
              <w:jc w:val="right"/>
              <w:rPr>
                <w:rFonts w:eastAsia="Times New Roman" w:cs="Times New Roman"/>
                <w:b/>
                <w:bCs/>
                <w:color w:val="000000"/>
                <w:kern w:val="0"/>
                <w:sz w:val="26"/>
                <w:szCs w:val="26"/>
                <w14:ligatures w14:val="none"/>
              </w:rPr>
            </w:pPr>
            <w:r w:rsidRPr="007828A2">
              <w:rPr>
                <w:rFonts w:eastAsia="Times New Roman" w:cs="Times New Roman"/>
                <w:b/>
                <w:bCs/>
                <w:color w:val="000000"/>
                <w:kern w:val="0"/>
                <w:sz w:val="26"/>
                <w:szCs w:val="26"/>
                <w14:ligatures w14:val="none"/>
              </w:rPr>
              <w:t>3</w:t>
            </w:r>
            <w:r w:rsidR="00736AD2" w:rsidRPr="007828A2">
              <w:rPr>
                <w:rFonts w:eastAsia="Times New Roman" w:cs="Times New Roman"/>
                <w:b/>
                <w:bCs/>
                <w:color w:val="000000"/>
                <w:kern w:val="0"/>
                <w:sz w:val="26"/>
                <w:szCs w:val="26"/>
                <w14:ligatures w14:val="none"/>
              </w:rPr>
              <w:t>5</w:t>
            </w:r>
            <w:r w:rsidRPr="007828A2">
              <w:rPr>
                <w:rFonts w:eastAsia="Times New Roman" w:cs="Times New Roman"/>
                <w:b/>
                <w:bCs/>
                <w:color w:val="000000"/>
                <w:kern w:val="0"/>
                <w:sz w:val="26"/>
                <w:szCs w:val="26"/>
                <w14:ligatures w14:val="none"/>
              </w:rPr>
              <w:t>6.000</w:t>
            </w:r>
          </w:p>
        </w:tc>
        <w:tc>
          <w:tcPr>
            <w:tcW w:w="1263" w:type="dxa"/>
            <w:shd w:val="clear" w:color="auto" w:fill="auto"/>
            <w:vAlign w:val="center"/>
            <w:hideMark/>
          </w:tcPr>
          <w:p w14:paraId="24072A66" w14:textId="3347FA47" w:rsidR="008A23F4" w:rsidRPr="007828A2" w:rsidRDefault="008A23F4" w:rsidP="00E452C0">
            <w:pPr>
              <w:jc w:val="center"/>
              <w:rPr>
                <w:rFonts w:eastAsia="Times New Roman" w:cs="Times New Roman"/>
                <w:b/>
                <w:bCs/>
                <w:color w:val="000000"/>
                <w:kern w:val="0"/>
                <w:sz w:val="26"/>
                <w:szCs w:val="26"/>
                <w14:ligatures w14:val="none"/>
              </w:rPr>
            </w:pPr>
          </w:p>
        </w:tc>
        <w:tc>
          <w:tcPr>
            <w:tcW w:w="1516" w:type="dxa"/>
            <w:shd w:val="clear" w:color="auto" w:fill="auto"/>
            <w:vAlign w:val="center"/>
            <w:hideMark/>
          </w:tcPr>
          <w:p w14:paraId="41F251CA" w14:textId="6CD36745" w:rsidR="008A23F4" w:rsidRPr="007828A2" w:rsidRDefault="008A23F4" w:rsidP="00E452C0">
            <w:pPr>
              <w:jc w:val="center"/>
              <w:rPr>
                <w:rFonts w:eastAsia="Times New Roman" w:cs="Times New Roman"/>
                <w:b/>
                <w:bCs/>
                <w:color w:val="000000"/>
                <w:kern w:val="0"/>
                <w:sz w:val="26"/>
                <w:szCs w:val="26"/>
                <w14:ligatures w14:val="none"/>
              </w:rPr>
            </w:pPr>
            <w:r w:rsidRPr="007828A2">
              <w:rPr>
                <w:rFonts w:eastAsia="Times New Roman" w:cs="Times New Roman"/>
                <w:b/>
                <w:bCs/>
                <w:color w:val="000000"/>
                <w:kern w:val="0"/>
                <w:sz w:val="26"/>
                <w:szCs w:val="26"/>
                <w14:ligatures w14:val="none"/>
              </w:rPr>
              <w:t>9</w:t>
            </w:r>
            <w:r w:rsidR="00E575B1" w:rsidRPr="007828A2">
              <w:rPr>
                <w:rFonts w:eastAsia="Times New Roman" w:cs="Times New Roman"/>
                <w:b/>
                <w:bCs/>
                <w:color w:val="000000"/>
                <w:kern w:val="0"/>
                <w:sz w:val="26"/>
                <w:szCs w:val="26"/>
                <w14:ligatures w14:val="none"/>
              </w:rPr>
              <w:t>88</w:t>
            </w:r>
            <w:r w:rsidRPr="007828A2">
              <w:rPr>
                <w:rFonts w:eastAsia="Times New Roman" w:cs="Times New Roman"/>
                <w:b/>
                <w:bCs/>
                <w:color w:val="000000"/>
                <w:kern w:val="0"/>
                <w:sz w:val="26"/>
                <w:szCs w:val="26"/>
                <w14:ligatures w14:val="none"/>
              </w:rPr>
              <w:t>.500.000</w:t>
            </w:r>
          </w:p>
        </w:tc>
        <w:tc>
          <w:tcPr>
            <w:tcW w:w="807" w:type="dxa"/>
            <w:shd w:val="clear" w:color="auto" w:fill="auto"/>
            <w:vAlign w:val="center"/>
            <w:hideMark/>
          </w:tcPr>
          <w:p w14:paraId="083877D8" w14:textId="4815DA89" w:rsidR="008A23F4" w:rsidRPr="007828A2" w:rsidRDefault="008A23F4" w:rsidP="00E452C0">
            <w:pPr>
              <w:jc w:val="center"/>
              <w:rPr>
                <w:rFonts w:eastAsia="Times New Roman" w:cs="Times New Roman"/>
                <w:b/>
                <w:bCs/>
                <w:color w:val="000000"/>
                <w:kern w:val="0"/>
                <w:sz w:val="26"/>
                <w:szCs w:val="26"/>
                <w14:ligatures w14:val="none"/>
              </w:rPr>
            </w:pPr>
          </w:p>
        </w:tc>
      </w:tr>
      <w:tr w:rsidR="00503237" w:rsidRPr="007828A2" w14:paraId="08BE034D" w14:textId="77777777" w:rsidTr="000858A3">
        <w:trPr>
          <w:trHeight w:val="1110"/>
        </w:trPr>
        <w:tc>
          <w:tcPr>
            <w:tcW w:w="553" w:type="dxa"/>
            <w:vMerge w:val="restart"/>
            <w:shd w:val="clear" w:color="auto" w:fill="auto"/>
            <w:vAlign w:val="center"/>
            <w:hideMark/>
          </w:tcPr>
          <w:p w14:paraId="1A77385F" w14:textId="77777777" w:rsidR="008A23F4" w:rsidRPr="007828A2" w:rsidRDefault="008A23F4" w:rsidP="008A23F4">
            <w:pPr>
              <w:jc w:val="center"/>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1</w:t>
            </w:r>
          </w:p>
        </w:tc>
        <w:tc>
          <w:tcPr>
            <w:tcW w:w="2131" w:type="dxa"/>
            <w:vMerge w:val="restart"/>
            <w:shd w:val="clear" w:color="auto" w:fill="auto"/>
            <w:vAlign w:val="center"/>
            <w:hideMark/>
          </w:tcPr>
          <w:p w14:paraId="6ABA49A2" w14:textId="77777777" w:rsidR="008A23F4" w:rsidRPr="007828A2" w:rsidRDefault="008A23F4" w:rsidP="008A23F4">
            <w:pPr>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Thu từ các hộ </w:t>
            </w:r>
          </w:p>
        </w:tc>
        <w:tc>
          <w:tcPr>
            <w:tcW w:w="1656" w:type="dxa"/>
            <w:shd w:val="clear" w:color="auto" w:fill="auto"/>
            <w:vAlign w:val="center"/>
            <w:hideMark/>
          </w:tcPr>
          <w:p w14:paraId="07A7C3BE" w14:textId="77777777" w:rsidR="008A23F4" w:rsidRPr="007828A2" w:rsidRDefault="008A23F4" w:rsidP="008A23F4">
            <w:pPr>
              <w:jc w:val="both"/>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Mức dưới 30m3/tháng (hộ/tháng)</w:t>
            </w:r>
          </w:p>
        </w:tc>
        <w:tc>
          <w:tcPr>
            <w:tcW w:w="1420" w:type="dxa"/>
            <w:shd w:val="clear" w:color="auto" w:fill="auto"/>
            <w:vAlign w:val="center"/>
            <w:hideMark/>
          </w:tcPr>
          <w:p w14:paraId="4A0CF51D" w14:textId="4784FF00"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2</w:t>
            </w:r>
            <w:r w:rsidR="00736AD2" w:rsidRPr="007828A2">
              <w:rPr>
                <w:rFonts w:eastAsia="Times New Roman" w:cs="Times New Roman"/>
                <w:color w:val="000000"/>
                <w:kern w:val="0"/>
                <w:sz w:val="26"/>
                <w:szCs w:val="26"/>
                <w14:ligatures w14:val="none"/>
              </w:rPr>
              <w:t>3</w:t>
            </w:r>
            <w:r w:rsidRPr="007828A2">
              <w:rPr>
                <w:rFonts w:eastAsia="Times New Roman" w:cs="Times New Roman"/>
                <w:color w:val="000000"/>
                <w:kern w:val="0"/>
                <w:sz w:val="26"/>
                <w:szCs w:val="26"/>
                <w14:ligatures w14:val="none"/>
              </w:rPr>
              <w:t xml:space="preserve">3.000 </w:t>
            </w:r>
          </w:p>
        </w:tc>
        <w:tc>
          <w:tcPr>
            <w:tcW w:w="1263" w:type="dxa"/>
            <w:shd w:val="clear" w:color="auto" w:fill="auto"/>
            <w:vAlign w:val="center"/>
            <w:hideMark/>
          </w:tcPr>
          <w:p w14:paraId="6E243000" w14:textId="0BE5B6AC"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2.500 </w:t>
            </w:r>
          </w:p>
        </w:tc>
        <w:tc>
          <w:tcPr>
            <w:tcW w:w="1516" w:type="dxa"/>
            <w:shd w:val="clear" w:color="auto" w:fill="auto"/>
            <w:vAlign w:val="center"/>
            <w:hideMark/>
          </w:tcPr>
          <w:p w14:paraId="7D52615D" w14:textId="3E4F5C38" w:rsidR="008A23F4" w:rsidRPr="007828A2" w:rsidRDefault="008A23F4" w:rsidP="001A04CE">
            <w:pPr>
              <w:jc w:val="center"/>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5</w:t>
            </w:r>
            <w:r w:rsidR="00736AD2" w:rsidRPr="007828A2">
              <w:rPr>
                <w:rFonts w:eastAsia="Times New Roman" w:cs="Times New Roman"/>
                <w:color w:val="000000"/>
                <w:kern w:val="0"/>
                <w:sz w:val="26"/>
                <w:szCs w:val="26"/>
                <w14:ligatures w14:val="none"/>
              </w:rPr>
              <w:t>82</w:t>
            </w:r>
            <w:r w:rsidRPr="007828A2">
              <w:rPr>
                <w:rFonts w:eastAsia="Times New Roman" w:cs="Times New Roman"/>
                <w:color w:val="000000"/>
                <w:kern w:val="0"/>
                <w:sz w:val="26"/>
                <w:szCs w:val="26"/>
                <w14:ligatures w14:val="none"/>
              </w:rPr>
              <w:t xml:space="preserve">.500.000 </w:t>
            </w:r>
          </w:p>
        </w:tc>
        <w:tc>
          <w:tcPr>
            <w:tcW w:w="807" w:type="dxa"/>
            <w:shd w:val="clear" w:color="auto" w:fill="auto"/>
            <w:vAlign w:val="center"/>
            <w:hideMark/>
          </w:tcPr>
          <w:p w14:paraId="5C6E263E" w14:textId="77777777"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w:t>
            </w:r>
          </w:p>
        </w:tc>
      </w:tr>
      <w:tr w:rsidR="00503237" w:rsidRPr="007828A2" w14:paraId="0BA9F1C7" w14:textId="77777777" w:rsidTr="000858A3">
        <w:trPr>
          <w:trHeight w:val="765"/>
        </w:trPr>
        <w:tc>
          <w:tcPr>
            <w:tcW w:w="553" w:type="dxa"/>
            <w:vMerge/>
            <w:vAlign w:val="center"/>
            <w:hideMark/>
          </w:tcPr>
          <w:p w14:paraId="7C914E3A" w14:textId="77777777" w:rsidR="008A23F4" w:rsidRPr="007828A2" w:rsidRDefault="008A23F4" w:rsidP="008A23F4">
            <w:pPr>
              <w:rPr>
                <w:rFonts w:eastAsia="Times New Roman" w:cs="Times New Roman"/>
                <w:color w:val="000000"/>
                <w:kern w:val="0"/>
                <w:sz w:val="26"/>
                <w:szCs w:val="26"/>
                <w14:ligatures w14:val="none"/>
              </w:rPr>
            </w:pPr>
          </w:p>
        </w:tc>
        <w:tc>
          <w:tcPr>
            <w:tcW w:w="2131" w:type="dxa"/>
            <w:vMerge/>
            <w:vAlign w:val="center"/>
            <w:hideMark/>
          </w:tcPr>
          <w:p w14:paraId="6D72FC2E" w14:textId="77777777" w:rsidR="008A23F4" w:rsidRPr="007828A2" w:rsidRDefault="008A23F4" w:rsidP="008A23F4">
            <w:pPr>
              <w:rPr>
                <w:rFonts w:eastAsia="Times New Roman" w:cs="Times New Roman"/>
                <w:color w:val="000000"/>
                <w:kern w:val="0"/>
                <w:sz w:val="26"/>
                <w:szCs w:val="26"/>
                <w14:ligatures w14:val="none"/>
              </w:rPr>
            </w:pPr>
          </w:p>
        </w:tc>
        <w:tc>
          <w:tcPr>
            <w:tcW w:w="1656" w:type="dxa"/>
            <w:shd w:val="clear" w:color="auto" w:fill="auto"/>
            <w:vAlign w:val="center"/>
            <w:hideMark/>
          </w:tcPr>
          <w:p w14:paraId="6F416D50" w14:textId="2C67753E" w:rsidR="008A23F4" w:rsidRPr="007828A2" w:rsidRDefault="008A23F4" w:rsidP="00BA73AE">
            <w:pPr>
              <w:jc w:val="both"/>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Từ </w:t>
            </w:r>
            <w:r w:rsidR="00E452C0" w:rsidRPr="007828A2">
              <w:rPr>
                <w:rFonts w:eastAsia="Times New Roman" w:cs="Times New Roman"/>
                <w:color w:val="000000"/>
                <w:kern w:val="0"/>
                <w:sz w:val="26"/>
                <w:szCs w:val="26"/>
                <w14:ligatures w14:val="none"/>
              </w:rPr>
              <w:t>3</w:t>
            </w:r>
            <w:r w:rsidRPr="007828A2">
              <w:rPr>
                <w:rFonts w:eastAsia="Times New Roman" w:cs="Times New Roman"/>
                <w:color w:val="000000"/>
                <w:kern w:val="0"/>
                <w:sz w:val="26"/>
                <w:szCs w:val="26"/>
                <w14:ligatures w14:val="none"/>
              </w:rPr>
              <w:t>0m3/tháng trở lên (hộ/tháng)</w:t>
            </w:r>
          </w:p>
        </w:tc>
        <w:tc>
          <w:tcPr>
            <w:tcW w:w="1420" w:type="dxa"/>
            <w:shd w:val="clear" w:color="auto" w:fill="auto"/>
            <w:vAlign w:val="center"/>
            <w:hideMark/>
          </w:tcPr>
          <w:p w14:paraId="3C0B98F6" w14:textId="77777777"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25.000 </w:t>
            </w:r>
          </w:p>
        </w:tc>
        <w:tc>
          <w:tcPr>
            <w:tcW w:w="1263" w:type="dxa"/>
            <w:shd w:val="clear" w:color="auto" w:fill="auto"/>
            <w:vAlign w:val="center"/>
            <w:hideMark/>
          </w:tcPr>
          <w:p w14:paraId="23F7FBCC" w14:textId="069DA394"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2.900 </w:t>
            </w:r>
          </w:p>
        </w:tc>
        <w:tc>
          <w:tcPr>
            <w:tcW w:w="1516" w:type="dxa"/>
            <w:shd w:val="clear" w:color="auto" w:fill="auto"/>
            <w:vAlign w:val="center"/>
            <w:hideMark/>
          </w:tcPr>
          <w:p w14:paraId="7B838032" w14:textId="5D0D1749" w:rsidR="008A23F4" w:rsidRPr="007828A2" w:rsidRDefault="008A23F4" w:rsidP="001A04CE">
            <w:pPr>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72.500.000 </w:t>
            </w:r>
          </w:p>
        </w:tc>
        <w:tc>
          <w:tcPr>
            <w:tcW w:w="807" w:type="dxa"/>
            <w:shd w:val="clear" w:color="auto" w:fill="auto"/>
            <w:vAlign w:val="center"/>
            <w:hideMark/>
          </w:tcPr>
          <w:p w14:paraId="7ED9FC1D" w14:textId="77777777"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w:t>
            </w:r>
          </w:p>
        </w:tc>
      </w:tr>
      <w:tr w:rsidR="00503237" w:rsidRPr="007828A2" w14:paraId="5FCBF508" w14:textId="77777777" w:rsidTr="000858A3">
        <w:trPr>
          <w:trHeight w:val="1515"/>
        </w:trPr>
        <w:tc>
          <w:tcPr>
            <w:tcW w:w="553" w:type="dxa"/>
            <w:shd w:val="clear" w:color="auto" w:fill="auto"/>
            <w:vAlign w:val="center"/>
            <w:hideMark/>
          </w:tcPr>
          <w:p w14:paraId="11AD21E8" w14:textId="77777777" w:rsidR="008A23F4" w:rsidRPr="007828A2" w:rsidRDefault="008A23F4" w:rsidP="008A23F4">
            <w:pPr>
              <w:jc w:val="center"/>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2</w:t>
            </w:r>
          </w:p>
        </w:tc>
        <w:tc>
          <w:tcPr>
            <w:tcW w:w="2131" w:type="dxa"/>
            <w:shd w:val="clear" w:color="auto" w:fill="auto"/>
            <w:vAlign w:val="center"/>
            <w:hideMark/>
          </w:tcPr>
          <w:p w14:paraId="39FA871D" w14:textId="77777777" w:rsidR="008A23F4" w:rsidRPr="007828A2" w:rsidRDefault="008A23F4" w:rsidP="008A23F4">
            <w:pPr>
              <w:jc w:val="both"/>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Thu từ các cơ quan hành chính, đơn vị sự nghiệp DN,  HTX, phục vụ mục đích công cộng</w:t>
            </w:r>
          </w:p>
        </w:tc>
        <w:tc>
          <w:tcPr>
            <w:tcW w:w="1656" w:type="dxa"/>
            <w:shd w:val="clear" w:color="auto" w:fill="auto"/>
            <w:vAlign w:val="center"/>
            <w:hideMark/>
          </w:tcPr>
          <w:p w14:paraId="5B1E4876" w14:textId="77777777" w:rsidR="008A23F4" w:rsidRPr="007828A2" w:rsidRDefault="008A23F4" w:rsidP="008A23F4">
            <w:pPr>
              <w:jc w:val="both"/>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Theo thực tế</w:t>
            </w:r>
          </w:p>
        </w:tc>
        <w:tc>
          <w:tcPr>
            <w:tcW w:w="1420" w:type="dxa"/>
            <w:shd w:val="clear" w:color="auto" w:fill="auto"/>
            <w:vAlign w:val="center"/>
            <w:hideMark/>
          </w:tcPr>
          <w:p w14:paraId="33CECA68" w14:textId="77777777"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70.000 </w:t>
            </w:r>
          </w:p>
        </w:tc>
        <w:tc>
          <w:tcPr>
            <w:tcW w:w="1263" w:type="dxa"/>
            <w:shd w:val="clear" w:color="auto" w:fill="auto"/>
            <w:vAlign w:val="center"/>
            <w:hideMark/>
          </w:tcPr>
          <w:p w14:paraId="1F37D512" w14:textId="58529FF4"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3.200 </w:t>
            </w:r>
          </w:p>
        </w:tc>
        <w:tc>
          <w:tcPr>
            <w:tcW w:w="1516" w:type="dxa"/>
            <w:shd w:val="clear" w:color="auto" w:fill="auto"/>
            <w:vAlign w:val="center"/>
            <w:hideMark/>
          </w:tcPr>
          <w:p w14:paraId="3BF5CC7C" w14:textId="7ABEB5AE" w:rsidR="008A23F4" w:rsidRPr="007828A2" w:rsidRDefault="008A23F4" w:rsidP="001A04CE">
            <w:pPr>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224.000.000 </w:t>
            </w:r>
          </w:p>
        </w:tc>
        <w:tc>
          <w:tcPr>
            <w:tcW w:w="807" w:type="dxa"/>
            <w:shd w:val="clear" w:color="auto" w:fill="auto"/>
            <w:vAlign w:val="center"/>
            <w:hideMark/>
          </w:tcPr>
          <w:p w14:paraId="5FB28CAF" w14:textId="77777777"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w:t>
            </w:r>
          </w:p>
        </w:tc>
      </w:tr>
      <w:tr w:rsidR="00503237" w:rsidRPr="007828A2" w14:paraId="745F18EC" w14:textId="77777777" w:rsidTr="000858A3">
        <w:trPr>
          <w:trHeight w:val="765"/>
        </w:trPr>
        <w:tc>
          <w:tcPr>
            <w:tcW w:w="553" w:type="dxa"/>
            <w:shd w:val="clear" w:color="auto" w:fill="auto"/>
            <w:vAlign w:val="center"/>
            <w:hideMark/>
          </w:tcPr>
          <w:p w14:paraId="2E841D7B" w14:textId="77777777" w:rsidR="008A23F4" w:rsidRPr="007828A2" w:rsidRDefault="008A23F4" w:rsidP="008A23F4">
            <w:pPr>
              <w:jc w:val="center"/>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3</w:t>
            </w:r>
          </w:p>
        </w:tc>
        <w:tc>
          <w:tcPr>
            <w:tcW w:w="2131" w:type="dxa"/>
            <w:shd w:val="clear" w:color="auto" w:fill="auto"/>
            <w:vAlign w:val="center"/>
            <w:hideMark/>
          </w:tcPr>
          <w:p w14:paraId="1D6BCEE7" w14:textId="77777777" w:rsidR="008A23F4" w:rsidRPr="007828A2" w:rsidRDefault="008A23F4" w:rsidP="008A23F4">
            <w:pPr>
              <w:jc w:val="both"/>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Hoạt động sản xuất vật chất</w:t>
            </w:r>
          </w:p>
        </w:tc>
        <w:tc>
          <w:tcPr>
            <w:tcW w:w="1656" w:type="dxa"/>
            <w:shd w:val="clear" w:color="auto" w:fill="auto"/>
            <w:vAlign w:val="center"/>
            <w:hideMark/>
          </w:tcPr>
          <w:p w14:paraId="4BED37E1" w14:textId="77777777" w:rsidR="008A23F4" w:rsidRPr="007828A2" w:rsidRDefault="008A23F4" w:rsidP="008A23F4">
            <w:pPr>
              <w:jc w:val="both"/>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Theo thực tế</w:t>
            </w:r>
          </w:p>
        </w:tc>
        <w:tc>
          <w:tcPr>
            <w:tcW w:w="1420" w:type="dxa"/>
            <w:shd w:val="clear" w:color="auto" w:fill="auto"/>
            <w:vAlign w:val="center"/>
            <w:hideMark/>
          </w:tcPr>
          <w:p w14:paraId="668582E9" w14:textId="77777777"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5.000 </w:t>
            </w:r>
          </w:p>
        </w:tc>
        <w:tc>
          <w:tcPr>
            <w:tcW w:w="1263" w:type="dxa"/>
            <w:shd w:val="clear" w:color="auto" w:fill="auto"/>
            <w:vAlign w:val="center"/>
            <w:hideMark/>
          </w:tcPr>
          <w:p w14:paraId="2AFC0C1F" w14:textId="74CF321F"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3.500 </w:t>
            </w:r>
          </w:p>
        </w:tc>
        <w:tc>
          <w:tcPr>
            <w:tcW w:w="1516" w:type="dxa"/>
            <w:shd w:val="clear" w:color="auto" w:fill="auto"/>
            <w:vAlign w:val="center"/>
            <w:hideMark/>
          </w:tcPr>
          <w:p w14:paraId="2269D52F" w14:textId="1120A6D3" w:rsidR="008A23F4" w:rsidRPr="007828A2" w:rsidRDefault="008A23F4" w:rsidP="001A04CE">
            <w:pPr>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17.500.000 </w:t>
            </w:r>
          </w:p>
        </w:tc>
        <w:tc>
          <w:tcPr>
            <w:tcW w:w="807" w:type="dxa"/>
            <w:shd w:val="clear" w:color="auto" w:fill="auto"/>
            <w:vAlign w:val="center"/>
            <w:hideMark/>
          </w:tcPr>
          <w:p w14:paraId="51243055" w14:textId="77777777"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w:t>
            </w:r>
          </w:p>
        </w:tc>
      </w:tr>
      <w:tr w:rsidR="00503237" w:rsidRPr="007828A2" w14:paraId="4D1A6213" w14:textId="77777777" w:rsidTr="000858A3">
        <w:trPr>
          <w:trHeight w:val="390"/>
        </w:trPr>
        <w:tc>
          <w:tcPr>
            <w:tcW w:w="553" w:type="dxa"/>
            <w:shd w:val="clear" w:color="auto" w:fill="auto"/>
            <w:vAlign w:val="center"/>
            <w:hideMark/>
          </w:tcPr>
          <w:p w14:paraId="7F4C1316" w14:textId="77777777" w:rsidR="008A23F4" w:rsidRPr="007828A2" w:rsidRDefault="008A23F4" w:rsidP="008A23F4">
            <w:pPr>
              <w:jc w:val="center"/>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4</w:t>
            </w:r>
          </w:p>
        </w:tc>
        <w:tc>
          <w:tcPr>
            <w:tcW w:w="2131" w:type="dxa"/>
            <w:shd w:val="clear" w:color="auto" w:fill="auto"/>
            <w:vAlign w:val="center"/>
            <w:hideMark/>
          </w:tcPr>
          <w:p w14:paraId="24852EDA" w14:textId="77777777" w:rsidR="008A23F4" w:rsidRPr="007828A2" w:rsidRDefault="008A23F4" w:rsidP="008A23F4">
            <w:pPr>
              <w:jc w:val="both"/>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Kinh doanh dịch vụ</w:t>
            </w:r>
          </w:p>
        </w:tc>
        <w:tc>
          <w:tcPr>
            <w:tcW w:w="1656" w:type="dxa"/>
            <w:shd w:val="clear" w:color="auto" w:fill="auto"/>
            <w:vAlign w:val="center"/>
            <w:hideMark/>
          </w:tcPr>
          <w:p w14:paraId="24631E6A" w14:textId="77777777" w:rsidR="008A23F4" w:rsidRPr="007828A2" w:rsidRDefault="008A23F4" w:rsidP="008A23F4">
            <w:pPr>
              <w:jc w:val="both"/>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Theo thực tế</w:t>
            </w:r>
          </w:p>
        </w:tc>
        <w:tc>
          <w:tcPr>
            <w:tcW w:w="1420" w:type="dxa"/>
            <w:shd w:val="clear" w:color="auto" w:fill="auto"/>
            <w:vAlign w:val="center"/>
            <w:hideMark/>
          </w:tcPr>
          <w:p w14:paraId="09928B59" w14:textId="77777777"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23.000 </w:t>
            </w:r>
          </w:p>
        </w:tc>
        <w:tc>
          <w:tcPr>
            <w:tcW w:w="1263" w:type="dxa"/>
            <w:shd w:val="clear" w:color="auto" w:fill="auto"/>
            <w:vAlign w:val="center"/>
            <w:hideMark/>
          </w:tcPr>
          <w:p w14:paraId="55F889B5" w14:textId="4BC2D156"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4.000 </w:t>
            </w:r>
          </w:p>
        </w:tc>
        <w:tc>
          <w:tcPr>
            <w:tcW w:w="1516" w:type="dxa"/>
            <w:shd w:val="clear" w:color="auto" w:fill="auto"/>
            <w:vAlign w:val="center"/>
            <w:hideMark/>
          </w:tcPr>
          <w:p w14:paraId="3AC7BD52" w14:textId="7D41A61F" w:rsidR="008A23F4" w:rsidRPr="007828A2" w:rsidRDefault="008A23F4" w:rsidP="001A04CE">
            <w:pPr>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xml:space="preserve">  92.000.000 </w:t>
            </w:r>
          </w:p>
        </w:tc>
        <w:tc>
          <w:tcPr>
            <w:tcW w:w="807" w:type="dxa"/>
            <w:shd w:val="clear" w:color="auto" w:fill="auto"/>
            <w:vAlign w:val="center"/>
            <w:hideMark/>
          </w:tcPr>
          <w:p w14:paraId="1BB6C117" w14:textId="77777777" w:rsidR="008A23F4" w:rsidRPr="007828A2" w:rsidRDefault="008A23F4" w:rsidP="008A23F4">
            <w:pPr>
              <w:jc w:val="right"/>
              <w:rPr>
                <w:rFonts w:eastAsia="Times New Roman" w:cs="Times New Roman"/>
                <w:color w:val="000000"/>
                <w:kern w:val="0"/>
                <w:sz w:val="26"/>
                <w:szCs w:val="26"/>
                <w14:ligatures w14:val="none"/>
              </w:rPr>
            </w:pPr>
            <w:r w:rsidRPr="007828A2">
              <w:rPr>
                <w:rFonts w:eastAsia="Times New Roman" w:cs="Times New Roman"/>
                <w:color w:val="000000"/>
                <w:kern w:val="0"/>
                <w:sz w:val="26"/>
                <w:szCs w:val="26"/>
                <w14:ligatures w14:val="none"/>
              </w:rPr>
              <w:t> </w:t>
            </w:r>
          </w:p>
        </w:tc>
      </w:tr>
    </w:tbl>
    <w:p w14:paraId="2C290C35" w14:textId="7B0704E8" w:rsidR="00173A98" w:rsidRDefault="00173A98" w:rsidP="00E452C0">
      <w:pPr>
        <w:spacing w:before="240"/>
        <w:ind w:firstLine="709"/>
        <w:jc w:val="both"/>
        <w:rPr>
          <w:shd w:val="solid" w:color="FFFFFF" w:fill="auto"/>
        </w:rPr>
      </w:pPr>
      <w:r>
        <w:rPr>
          <w:shd w:val="solid" w:color="FFFFFF" w:fill="auto"/>
        </w:rPr>
        <w:lastRenderedPageBreak/>
        <w:t xml:space="preserve">4.2 Phương án chi để </w:t>
      </w:r>
      <w:r w:rsidR="00092886">
        <w:rPr>
          <w:shd w:val="solid" w:color="FFFFFF" w:fill="auto"/>
        </w:rPr>
        <w:t>vận hành, khai thác</w:t>
      </w:r>
      <w:r w:rsidR="0081415F">
        <w:rPr>
          <w:shd w:val="solid" w:color="FFFFFF" w:fill="auto"/>
        </w:rPr>
        <w:t xml:space="preserve"> năm 2025</w:t>
      </w:r>
      <w:r>
        <w:rPr>
          <w:shd w:val="solid" w:color="FFFFFF" w:fill="auto"/>
        </w:rPr>
        <w:t>.</w:t>
      </w:r>
    </w:p>
    <w:p w14:paraId="579BCD12" w14:textId="53EF75A4" w:rsidR="000733A9" w:rsidRDefault="000733A9" w:rsidP="00874E6E">
      <w:pPr>
        <w:spacing w:before="120"/>
        <w:ind w:firstLine="709"/>
        <w:jc w:val="both"/>
        <w:rPr>
          <w:sz w:val="24"/>
          <w:szCs w:val="18"/>
          <w:shd w:val="solid" w:color="FFFFFF" w:fill="auto"/>
        </w:rPr>
      </w:pPr>
    </w:p>
    <w:tbl>
      <w:tblPr>
        <w:tblStyle w:val="TableGrid"/>
        <w:tblW w:w="9067" w:type="dxa"/>
        <w:tblLook w:val="04A0" w:firstRow="1" w:lastRow="0" w:firstColumn="1" w:lastColumn="0" w:noHBand="0" w:noVBand="1"/>
      </w:tblPr>
      <w:tblGrid>
        <w:gridCol w:w="704"/>
        <w:gridCol w:w="4394"/>
        <w:gridCol w:w="2268"/>
        <w:gridCol w:w="1701"/>
      </w:tblGrid>
      <w:tr w:rsidR="00CC04A6" w:rsidRPr="00CD3D80" w14:paraId="6032AFCD" w14:textId="77777777" w:rsidTr="00BE16F3">
        <w:trPr>
          <w:trHeight w:val="844"/>
        </w:trPr>
        <w:tc>
          <w:tcPr>
            <w:tcW w:w="704" w:type="dxa"/>
            <w:vAlign w:val="center"/>
          </w:tcPr>
          <w:p w14:paraId="7CE9DCA9" w14:textId="77777777" w:rsidR="00CC04A6" w:rsidRPr="00CD3D80" w:rsidRDefault="00CC04A6" w:rsidP="00A64DA7">
            <w:pPr>
              <w:spacing w:before="120"/>
              <w:jc w:val="center"/>
              <w:rPr>
                <w:b/>
                <w:bCs/>
                <w:sz w:val="26"/>
                <w:szCs w:val="26"/>
              </w:rPr>
            </w:pPr>
            <w:r w:rsidRPr="00CD3D80">
              <w:rPr>
                <w:b/>
                <w:bCs/>
                <w:sz w:val="26"/>
                <w:szCs w:val="26"/>
              </w:rPr>
              <w:t>Stt</w:t>
            </w:r>
          </w:p>
        </w:tc>
        <w:tc>
          <w:tcPr>
            <w:tcW w:w="4394" w:type="dxa"/>
            <w:vAlign w:val="center"/>
          </w:tcPr>
          <w:p w14:paraId="32C34AC3" w14:textId="77777777" w:rsidR="00CC04A6" w:rsidRPr="00CD3D80" w:rsidRDefault="00CC04A6" w:rsidP="00A64DA7">
            <w:pPr>
              <w:spacing w:before="120"/>
              <w:jc w:val="center"/>
              <w:rPr>
                <w:b/>
                <w:bCs/>
                <w:sz w:val="26"/>
                <w:szCs w:val="26"/>
              </w:rPr>
            </w:pPr>
            <w:r w:rsidRPr="00CD3D80">
              <w:rPr>
                <w:b/>
                <w:bCs/>
                <w:sz w:val="26"/>
                <w:szCs w:val="26"/>
              </w:rPr>
              <w:t>Nội dung</w:t>
            </w:r>
          </w:p>
        </w:tc>
        <w:tc>
          <w:tcPr>
            <w:tcW w:w="2268" w:type="dxa"/>
            <w:vAlign w:val="center"/>
          </w:tcPr>
          <w:p w14:paraId="0917EEFD" w14:textId="77777777" w:rsidR="00CC04A6" w:rsidRPr="00CD3D80" w:rsidRDefault="00CC04A6" w:rsidP="00A64DA7">
            <w:pPr>
              <w:spacing w:before="120"/>
              <w:jc w:val="center"/>
              <w:rPr>
                <w:b/>
                <w:bCs/>
                <w:sz w:val="26"/>
                <w:szCs w:val="26"/>
              </w:rPr>
            </w:pPr>
            <w:r w:rsidRPr="00CD3D80">
              <w:rPr>
                <w:b/>
                <w:bCs/>
                <w:sz w:val="26"/>
                <w:szCs w:val="26"/>
              </w:rPr>
              <w:t>Giá trị (đồng)</w:t>
            </w:r>
          </w:p>
        </w:tc>
        <w:tc>
          <w:tcPr>
            <w:tcW w:w="1701" w:type="dxa"/>
            <w:vAlign w:val="center"/>
          </w:tcPr>
          <w:p w14:paraId="763812B5" w14:textId="77777777" w:rsidR="00CC04A6" w:rsidRPr="00CD3D80" w:rsidRDefault="00CC04A6" w:rsidP="00A64DA7">
            <w:pPr>
              <w:spacing w:before="120"/>
              <w:jc w:val="center"/>
              <w:rPr>
                <w:b/>
                <w:bCs/>
                <w:sz w:val="26"/>
                <w:szCs w:val="26"/>
              </w:rPr>
            </w:pPr>
            <w:r w:rsidRPr="00CD3D80">
              <w:rPr>
                <w:b/>
                <w:bCs/>
                <w:sz w:val="26"/>
                <w:szCs w:val="26"/>
              </w:rPr>
              <w:t>Ghi chú</w:t>
            </w:r>
          </w:p>
        </w:tc>
      </w:tr>
      <w:tr w:rsidR="00E575B1" w:rsidRPr="00CD3D80" w14:paraId="706552C3" w14:textId="77777777" w:rsidTr="00BE16F3">
        <w:tc>
          <w:tcPr>
            <w:tcW w:w="704" w:type="dxa"/>
            <w:vAlign w:val="center"/>
          </w:tcPr>
          <w:p w14:paraId="138F23AB" w14:textId="77777777" w:rsidR="00E575B1" w:rsidRPr="00CD3D80" w:rsidRDefault="00E575B1" w:rsidP="00E575B1">
            <w:pPr>
              <w:spacing w:before="120"/>
              <w:jc w:val="center"/>
              <w:rPr>
                <w:b/>
                <w:bCs/>
                <w:sz w:val="26"/>
                <w:szCs w:val="26"/>
              </w:rPr>
            </w:pPr>
            <w:r w:rsidRPr="00CD3D80">
              <w:rPr>
                <w:b/>
                <w:bCs/>
                <w:sz w:val="26"/>
                <w:szCs w:val="26"/>
              </w:rPr>
              <w:t>I</w:t>
            </w:r>
          </w:p>
        </w:tc>
        <w:tc>
          <w:tcPr>
            <w:tcW w:w="4394" w:type="dxa"/>
          </w:tcPr>
          <w:p w14:paraId="75580294" w14:textId="77777777" w:rsidR="00E575B1" w:rsidRPr="00CD3D80" w:rsidRDefault="00E575B1" w:rsidP="00E575B1">
            <w:pPr>
              <w:spacing w:before="60" w:after="60"/>
              <w:jc w:val="both"/>
              <w:rPr>
                <w:b/>
                <w:bCs/>
                <w:sz w:val="26"/>
                <w:szCs w:val="26"/>
              </w:rPr>
            </w:pPr>
            <w:r w:rsidRPr="00CD3D80">
              <w:rPr>
                <w:b/>
                <w:bCs/>
                <w:sz w:val="26"/>
                <w:szCs w:val="26"/>
              </w:rPr>
              <w:t>Tổng chi</w:t>
            </w:r>
          </w:p>
        </w:tc>
        <w:tc>
          <w:tcPr>
            <w:tcW w:w="2268" w:type="dxa"/>
            <w:vAlign w:val="center"/>
          </w:tcPr>
          <w:p w14:paraId="4C67CF17" w14:textId="5EBB6E63" w:rsidR="00E575B1" w:rsidRPr="00CD3D80" w:rsidRDefault="00E575B1" w:rsidP="00E575B1">
            <w:pPr>
              <w:spacing w:before="60" w:after="60"/>
              <w:jc w:val="right"/>
              <w:rPr>
                <w:b/>
                <w:bCs/>
                <w:sz w:val="26"/>
                <w:szCs w:val="26"/>
              </w:rPr>
            </w:pPr>
            <w:r>
              <w:rPr>
                <w:b/>
                <w:bCs/>
                <w:color w:val="000000"/>
                <w:sz w:val="26"/>
                <w:szCs w:val="26"/>
              </w:rPr>
              <w:t>988.500.000</w:t>
            </w:r>
          </w:p>
        </w:tc>
        <w:tc>
          <w:tcPr>
            <w:tcW w:w="1701" w:type="dxa"/>
            <w:vAlign w:val="center"/>
          </w:tcPr>
          <w:p w14:paraId="458091C7" w14:textId="77777777" w:rsidR="00E575B1" w:rsidRPr="00CD3D80" w:rsidRDefault="00E575B1" w:rsidP="00E575B1">
            <w:pPr>
              <w:spacing w:before="60" w:after="60"/>
              <w:jc w:val="right"/>
              <w:rPr>
                <w:b/>
                <w:bCs/>
                <w:sz w:val="26"/>
                <w:szCs w:val="26"/>
              </w:rPr>
            </w:pPr>
          </w:p>
        </w:tc>
      </w:tr>
      <w:tr w:rsidR="00E575B1" w:rsidRPr="00CD3D80" w14:paraId="7761D465" w14:textId="77777777" w:rsidTr="00BE16F3">
        <w:tc>
          <w:tcPr>
            <w:tcW w:w="704" w:type="dxa"/>
            <w:vAlign w:val="center"/>
          </w:tcPr>
          <w:p w14:paraId="7A24EA03" w14:textId="77777777" w:rsidR="00E575B1" w:rsidRPr="00CD3D80" w:rsidRDefault="00E575B1" w:rsidP="00E575B1">
            <w:pPr>
              <w:spacing w:before="60"/>
              <w:jc w:val="center"/>
              <w:rPr>
                <w:sz w:val="26"/>
                <w:szCs w:val="26"/>
              </w:rPr>
            </w:pPr>
            <w:r w:rsidRPr="00CD3D80">
              <w:rPr>
                <w:sz w:val="26"/>
                <w:szCs w:val="26"/>
              </w:rPr>
              <w:t>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753279EF" w14:textId="701B5C62" w:rsidR="00E575B1" w:rsidRPr="00CD3D80" w:rsidRDefault="00E575B1" w:rsidP="00E575B1">
            <w:pPr>
              <w:spacing w:before="60" w:after="60"/>
              <w:jc w:val="both"/>
              <w:rPr>
                <w:sz w:val="28"/>
                <w:szCs w:val="28"/>
              </w:rPr>
            </w:pPr>
            <w:r w:rsidRPr="00CD3D80">
              <w:rPr>
                <w:color w:val="000000"/>
                <w:sz w:val="28"/>
                <w:szCs w:val="28"/>
              </w:rPr>
              <w:t>Chi phí vật tư trực tiếp</w:t>
            </w:r>
          </w:p>
        </w:tc>
        <w:tc>
          <w:tcPr>
            <w:tcW w:w="2268" w:type="dxa"/>
            <w:vAlign w:val="center"/>
          </w:tcPr>
          <w:p w14:paraId="2C7CC7FA" w14:textId="651A8FEB" w:rsidR="00E575B1" w:rsidRPr="00CD3D80" w:rsidRDefault="00E575B1" w:rsidP="00E575B1">
            <w:pPr>
              <w:spacing w:before="60" w:after="60"/>
              <w:jc w:val="right"/>
              <w:rPr>
                <w:sz w:val="26"/>
                <w:szCs w:val="26"/>
              </w:rPr>
            </w:pPr>
            <w:r>
              <w:rPr>
                <w:color w:val="000000"/>
                <w:sz w:val="26"/>
                <w:szCs w:val="26"/>
              </w:rPr>
              <w:t>57.000.000</w:t>
            </w:r>
          </w:p>
        </w:tc>
        <w:tc>
          <w:tcPr>
            <w:tcW w:w="1701" w:type="dxa"/>
            <w:vAlign w:val="center"/>
          </w:tcPr>
          <w:p w14:paraId="4A1088ED" w14:textId="77777777" w:rsidR="00E575B1" w:rsidRPr="00CD3D80" w:rsidRDefault="00E575B1" w:rsidP="00E575B1">
            <w:pPr>
              <w:spacing w:before="60" w:after="60"/>
              <w:jc w:val="right"/>
              <w:rPr>
                <w:sz w:val="26"/>
                <w:szCs w:val="26"/>
              </w:rPr>
            </w:pPr>
          </w:p>
        </w:tc>
      </w:tr>
      <w:tr w:rsidR="00E575B1" w:rsidRPr="00CD3D80" w14:paraId="30079F61" w14:textId="77777777" w:rsidTr="00BE16F3">
        <w:tc>
          <w:tcPr>
            <w:tcW w:w="704" w:type="dxa"/>
            <w:vAlign w:val="center"/>
          </w:tcPr>
          <w:p w14:paraId="7F1E20E5" w14:textId="77777777" w:rsidR="00E575B1" w:rsidRPr="00CD3D80" w:rsidRDefault="00E575B1" w:rsidP="00E575B1">
            <w:pPr>
              <w:spacing w:before="60"/>
              <w:jc w:val="center"/>
              <w:rPr>
                <w:sz w:val="26"/>
                <w:szCs w:val="26"/>
              </w:rPr>
            </w:pPr>
            <w:r w:rsidRPr="00CD3D80">
              <w:rPr>
                <w:sz w:val="26"/>
                <w:szCs w:val="26"/>
              </w:rPr>
              <w:t>2</w:t>
            </w:r>
          </w:p>
        </w:tc>
        <w:tc>
          <w:tcPr>
            <w:tcW w:w="4394" w:type="dxa"/>
            <w:tcBorders>
              <w:top w:val="nil"/>
              <w:left w:val="single" w:sz="4" w:space="0" w:color="auto"/>
              <w:bottom w:val="single" w:sz="4" w:space="0" w:color="auto"/>
              <w:right w:val="single" w:sz="4" w:space="0" w:color="auto"/>
            </w:tcBorders>
            <w:shd w:val="clear" w:color="auto" w:fill="auto"/>
            <w:vAlign w:val="bottom"/>
          </w:tcPr>
          <w:p w14:paraId="41E0FB49" w14:textId="66365133" w:rsidR="00E575B1" w:rsidRPr="00CD3D80" w:rsidRDefault="00E575B1" w:rsidP="00E575B1">
            <w:pPr>
              <w:spacing w:before="60" w:after="60"/>
              <w:jc w:val="both"/>
              <w:rPr>
                <w:sz w:val="28"/>
                <w:szCs w:val="28"/>
              </w:rPr>
            </w:pPr>
            <w:r w:rsidRPr="00CD3D80">
              <w:rPr>
                <w:color w:val="000000"/>
                <w:sz w:val="28"/>
                <w:szCs w:val="28"/>
              </w:rPr>
              <w:t>Chi phí nhân công trực tiếp XS nước</w:t>
            </w:r>
          </w:p>
        </w:tc>
        <w:tc>
          <w:tcPr>
            <w:tcW w:w="2268" w:type="dxa"/>
            <w:vAlign w:val="center"/>
          </w:tcPr>
          <w:p w14:paraId="6F14F05D" w14:textId="4EAC0433" w:rsidR="00E575B1" w:rsidRPr="00CD3D80" w:rsidRDefault="00E575B1" w:rsidP="00E575B1">
            <w:pPr>
              <w:spacing w:before="60" w:after="60"/>
              <w:jc w:val="right"/>
              <w:rPr>
                <w:sz w:val="26"/>
                <w:szCs w:val="26"/>
              </w:rPr>
            </w:pPr>
            <w:r>
              <w:rPr>
                <w:color w:val="000000"/>
                <w:sz w:val="26"/>
                <w:szCs w:val="26"/>
              </w:rPr>
              <w:t>296.000.000</w:t>
            </w:r>
          </w:p>
        </w:tc>
        <w:tc>
          <w:tcPr>
            <w:tcW w:w="1701" w:type="dxa"/>
            <w:vAlign w:val="center"/>
          </w:tcPr>
          <w:p w14:paraId="11561F9E" w14:textId="77777777" w:rsidR="00E575B1" w:rsidRPr="00CD3D80" w:rsidRDefault="00E575B1" w:rsidP="00E575B1">
            <w:pPr>
              <w:spacing w:before="60" w:after="60"/>
              <w:jc w:val="right"/>
              <w:rPr>
                <w:sz w:val="26"/>
                <w:szCs w:val="26"/>
              </w:rPr>
            </w:pPr>
          </w:p>
        </w:tc>
      </w:tr>
      <w:tr w:rsidR="00E575B1" w:rsidRPr="00CD3D80" w14:paraId="3B0F7CFE" w14:textId="77777777" w:rsidTr="00BE16F3">
        <w:tc>
          <w:tcPr>
            <w:tcW w:w="704" w:type="dxa"/>
            <w:vAlign w:val="center"/>
          </w:tcPr>
          <w:p w14:paraId="2F7A21CF" w14:textId="77777777" w:rsidR="00E575B1" w:rsidRPr="00CD3D80" w:rsidRDefault="00E575B1" w:rsidP="00E575B1">
            <w:pPr>
              <w:spacing w:before="60"/>
              <w:jc w:val="center"/>
              <w:rPr>
                <w:sz w:val="26"/>
                <w:szCs w:val="26"/>
              </w:rPr>
            </w:pPr>
            <w:r w:rsidRPr="00CD3D80">
              <w:rPr>
                <w:sz w:val="26"/>
                <w:szCs w:val="26"/>
              </w:rPr>
              <w:t>3</w:t>
            </w:r>
          </w:p>
        </w:tc>
        <w:tc>
          <w:tcPr>
            <w:tcW w:w="4394" w:type="dxa"/>
            <w:tcBorders>
              <w:top w:val="nil"/>
              <w:left w:val="single" w:sz="4" w:space="0" w:color="auto"/>
              <w:bottom w:val="single" w:sz="4" w:space="0" w:color="auto"/>
              <w:right w:val="single" w:sz="4" w:space="0" w:color="auto"/>
            </w:tcBorders>
            <w:shd w:val="clear" w:color="auto" w:fill="auto"/>
            <w:vAlign w:val="bottom"/>
          </w:tcPr>
          <w:p w14:paraId="7B6FC64E" w14:textId="5F9ABDCB" w:rsidR="00E575B1" w:rsidRPr="00CD3D80" w:rsidRDefault="00E575B1" w:rsidP="00E575B1">
            <w:pPr>
              <w:spacing w:before="60" w:after="60"/>
              <w:jc w:val="both"/>
              <w:rPr>
                <w:sz w:val="28"/>
                <w:szCs w:val="28"/>
              </w:rPr>
            </w:pPr>
            <w:r w:rsidRPr="00CD3D80">
              <w:rPr>
                <w:color w:val="000000"/>
                <w:sz w:val="28"/>
                <w:szCs w:val="28"/>
              </w:rPr>
              <w:t>Chi phí sản xuất chung</w:t>
            </w:r>
          </w:p>
        </w:tc>
        <w:tc>
          <w:tcPr>
            <w:tcW w:w="2268" w:type="dxa"/>
            <w:vAlign w:val="center"/>
          </w:tcPr>
          <w:p w14:paraId="0A17A2D0" w14:textId="3D1E47FE" w:rsidR="00E575B1" w:rsidRPr="00CD3D80" w:rsidRDefault="00E575B1" w:rsidP="00E575B1">
            <w:pPr>
              <w:spacing w:before="60" w:after="60"/>
              <w:jc w:val="right"/>
              <w:rPr>
                <w:sz w:val="26"/>
                <w:szCs w:val="26"/>
              </w:rPr>
            </w:pPr>
            <w:r>
              <w:rPr>
                <w:color w:val="000000"/>
                <w:sz w:val="26"/>
                <w:szCs w:val="26"/>
              </w:rPr>
              <w:t>225.000.000</w:t>
            </w:r>
          </w:p>
        </w:tc>
        <w:tc>
          <w:tcPr>
            <w:tcW w:w="1701" w:type="dxa"/>
            <w:vAlign w:val="center"/>
          </w:tcPr>
          <w:p w14:paraId="47CDBE6F" w14:textId="77777777" w:rsidR="00E575B1" w:rsidRPr="00CD3D80" w:rsidRDefault="00E575B1" w:rsidP="00E575B1">
            <w:pPr>
              <w:spacing w:before="60" w:after="60"/>
              <w:jc w:val="right"/>
              <w:rPr>
                <w:sz w:val="26"/>
                <w:szCs w:val="26"/>
              </w:rPr>
            </w:pPr>
          </w:p>
        </w:tc>
      </w:tr>
      <w:tr w:rsidR="00E575B1" w:rsidRPr="00CD3D80" w14:paraId="0D4A457F" w14:textId="77777777" w:rsidTr="00BE16F3">
        <w:tc>
          <w:tcPr>
            <w:tcW w:w="704" w:type="dxa"/>
            <w:vAlign w:val="center"/>
          </w:tcPr>
          <w:p w14:paraId="5C3AFFDA" w14:textId="77777777" w:rsidR="00E575B1" w:rsidRPr="00CD3D80" w:rsidRDefault="00E575B1" w:rsidP="00E575B1">
            <w:pPr>
              <w:spacing w:before="60"/>
              <w:jc w:val="center"/>
              <w:rPr>
                <w:sz w:val="26"/>
                <w:szCs w:val="26"/>
              </w:rPr>
            </w:pPr>
            <w:r w:rsidRPr="00CD3D80">
              <w:rPr>
                <w:sz w:val="26"/>
                <w:szCs w:val="26"/>
              </w:rPr>
              <w:t>4</w:t>
            </w:r>
          </w:p>
        </w:tc>
        <w:tc>
          <w:tcPr>
            <w:tcW w:w="4394" w:type="dxa"/>
            <w:tcBorders>
              <w:top w:val="nil"/>
              <w:left w:val="single" w:sz="4" w:space="0" w:color="auto"/>
              <w:bottom w:val="single" w:sz="4" w:space="0" w:color="auto"/>
              <w:right w:val="single" w:sz="4" w:space="0" w:color="auto"/>
            </w:tcBorders>
            <w:shd w:val="clear" w:color="auto" w:fill="auto"/>
            <w:vAlign w:val="bottom"/>
          </w:tcPr>
          <w:p w14:paraId="5E763765" w14:textId="09A86D89" w:rsidR="00E575B1" w:rsidRPr="00CD3D80" w:rsidRDefault="00E575B1" w:rsidP="00E575B1">
            <w:pPr>
              <w:spacing w:before="60" w:after="60"/>
              <w:jc w:val="both"/>
              <w:rPr>
                <w:sz w:val="28"/>
                <w:szCs w:val="28"/>
              </w:rPr>
            </w:pPr>
            <w:r w:rsidRPr="00CD3D80">
              <w:rPr>
                <w:color w:val="000000"/>
                <w:sz w:val="28"/>
                <w:szCs w:val="28"/>
              </w:rPr>
              <w:t>Chi phí bán hàng</w:t>
            </w:r>
          </w:p>
        </w:tc>
        <w:tc>
          <w:tcPr>
            <w:tcW w:w="2268" w:type="dxa"/>
            <w:vAlign w:val="center"/>
          </w:tcPr>
          <w:p w14:paraId="7837F86D" w14:textId="5A7A36D8" w:rsidR="00E575B1" w:rsidRPr="00CD3D80" w:rsidRDefault="00E575B1" w:rsidP="00E575B1">
            <w:pPr>
              <w:spacing w:before="60" w:after="60"/>
              <w:jc w:val="right"/>
              <w:rPr>
                <w:sz w:val="26"/>
                <w:szCs w:val="26"/>
              </w:rPr>
            </w:pPr>
            <w:r>
              <w:rPr>
                <w:color w:val="000000"/>
                <w:sz w:val="26"/>
                <w:szCs w:val="26"/>
              </w:rPr>
              <w:t>142.000.000</w:t>
            </w:r>
          </w:p>
        </w:tc>
        <w:tc>
          <w:tcPr>
            <w:tcW w:w="1701" w:type="dxa"/>
            <w:vAlign w:val="center"/>
          </w:tcPr>
          <w:p w14:paraId="16426C87" w14:textId="77777777" w:rsidR="00E575B1" w:rsidRPr="00CD3D80" w:rsidRDefault="00E575B1" w:rsidP="00E575B1">
            <w:pPr>
              <w:spacing w:before="60" w:after="60"/>
              <w:jc w:val="right"/>
              <w:rPr>
                <w:sz w:val="26"/>
                <w:szCs w:val="26"/>
              </w:rPr>
            </w:pPr>
          </w:p>
        </w:tc>
      </w:tr>
      <w:tr w:rsidR="00E575B1" w:rsidRPr="000F55C0" w14:paraId="10182B74" w14:textId="77777777" w:rsidTr="00BE16F3">
        <w:tc>
          <w:tcPr>
            <w:tcW w:w="704" w:type="dxa"/>
            <w:vAlign w:val="center"/>
          </w:tcPr>
          <w:p w14:paraId="4E4234AA" w14:textId="26703D40" w:rsidR="00E575B1" w:rsidRPr="00CD3D80" w:rsidRDefault="00E575B1" w:rsidP="00E575B1">
            <w:pPr>
              <w:spacing w:before="60"/>
              <w:jc w:val="center"/>
              <w:rPr>
                <w:sz w:val="26"/>
                <w:szCs w:val="26"/>
              </w:rPr>
            </w:pPr>
            <w:r w:rsidRPr="00CD3D80">
              <w:rPr>
                <w:sz w:val="26"/>
                <w:szCs w:val="26"/>
              </w:rPr>
              <w:t>5</w:t>
            </w:r>
          </w:p>
        </w:tc>
        <w:tc>
          <w:tcPr>
            <w:tcW w:w="4394" w:type="dxa"/>
            <w:tcBorders>
              <w:top w:val="nil"/>
              <w:left w:val="single" w:sz="4" w:space="0" w:color="auto"/>
              <w:bottom w:val="single" w:sz="4" w:space="0" w:color="auto"/>
              <w:right w:val="single" w:sz="4" w:space="0" w:color="auto"/>
            </w:tcBorders>
            <w:shd w:val="clear" w:color="auto" w:fill="auto"/>
            <w:vAlign w:val="bottom"/>
          </w:tcPr>
          <w:p w14:paraId="5CEB441C" w14:textId="77777777" w:rsidR="00E575B1" w:rsidRPr="00CD3D80" w:rsidRDefault="00E575B1" w:rsidP="00E575B1">
            <w:pPr>
              <w:spacing w:before="60" w:after="60"/>
              <w:jc w:val="both"/>
              <w:rPr>
                <w:sz w:val="28"/>
                <w:szCs w:val="28"/>
              </w:rPr>
            </w:pPr>
            <w:r w:rsidRPr="00CD3D80">
              <w:rPr>
                <w:color w:val="000000"/>
                <w:sz w:val="28"/>
                <w:szCs w:val="28"/>
              </w:rPr>
              <w:t>Chi nộp ngân sách</w:t>
            </w:r>
          </w:p>
        </w:tc>
        <w:tc>
          <w:tcPr>
            <w:tcW w:w="2268" w:type="dxa"/>
            <w:vAlign w:val="center"/>
          </w:tcPr>
          <w:p w14:paraId="48A0C4A8" w14:textId="426E3AEB" w:rsidR="00E575B1" w:rsidRPr="000F55C0" w:rsidRDefault="00E575B1" w:rsidP="00E575B1">
            <w:pPr>
              <w:spacing w:before="60" w:after="60"/>
              <w:jc w:val="right"/>
              <w:rPr>
                <w:sz w:val="26"/>
                <w:szCs w:val="26"/>
              </w:rPr>
            </w:pPr>
            <w:r>
              <w:rPr>
                <w:color w:val="000000"/>
                <w:sz w:val="26"/>
                <w:szCs w:val="26"/>
              </w:rPr>
              <w:t>268.500.000</w:t>
            </w:r>
          </w:p>
        </w:tc>
        <w:tc>
          <w:tcPr>
            <w:tcW w:w="1701" w:type="dxa"/>
            <w:vAlign w:val="center"/>
          </w:tcPr>
          <w:p w14:paraId="5AA53CBE" w14:textId="77777777" w:rsidR="00E575B1" w:rsidRPr="000F55C0" w:rsidRDefault="00E575B1" w:rsidP="00E575B1">
            <w:pPr>
              <w:spacing w:before="60" w:after="60"/>
              <w:jc w:val="right"/>
              <w:rPr>
                <w:sz w:val="26"/>
                <w:szCs w:val="26"/>
              </w:rPr>
            </w:pPr>
          </w:p>
        </w:tc>
      </w:tr>
    </w:tbl>
    <w:p w14:paraId="63E88904" w14:textId="1857E351" w:rsidR="00CC04A6" w:rsidRPr="008C799D" w:rsidRDefault="00936ECE" w:rsidP="00874E6E">
      <w:pPr>
        <w:spacing w:before="120"/>
        <w:ind w:firstLine="709"/>
        <w:jc w:val="both"/>
        <w:rPr>
          <w:i/>
          <w:iCs/>
          <w:sz w:val="26"/>
          <w:szCs w:val="26"/>
          <w:shd w:val="solid" w:color="FFFFFF" w:fill="auto"/>
        </w:rPr>
      </w:pPr>
      <w:r w:rsidRPr="008C799D">
        <w:rPr>
          <w:i/>
          <w:iCs/>
          <w:sz w:val="26"/>
          <w:szCs w:val="26"/>
          <w:shd w:val="solid" w:color="FFFFFF" w:fill="auto"/>
        </w:rPr>
        <w:t>Ghi chú: Áp dung chi tối thiểu để vận hành hệ thống cấp nước</w:t>
      </w:r>
      <w:r w:rsidR="00384957" w:rsidRPr="008C799D">
        <w:rPr>
          <w:i/>
          <w:iCs/>
          <w:sz w:val="26"/>
          <w:szCs w:val="26"/>
          <w:shd w:val="solid" w:color="FFFFFF" w:fill="auto"/>
        </w:rPr>
        <w:t>, không áp dụng chi khấu hao tài sản cố định theo Thông tư 45/2013/TT-BTC</w:t>
      </w:r>
      <w:r w:rsidR="00857A88" w:rsidRPr="008C799D">
        <w:rPr>
          <w:i/>
          <w:iCs/>
          <w:sz w:val="26"/>
          <w:szCs w:val="26"/>
          <w:shd w:val="solid" w:color="FFFFFF" w:fill="auto"/>
        </w:rPr>
        <w:t>.</w:t>
      </w:r>
    </w:p>
    <w:p w14:paraId="6F40EEFE" w14:textId="72018E7C" w:rsidR="00173A98" w:rsidRDefault="00173A98" w:rsidP="00874E6E">
      <w:pPr>
        <w:spacing w:before="120"/>
        <w:ind w:firstLine="709"/>
        <w:jc w:val="both"/>
        <w:rPr>
          <w:shd w:val="solid" w:color="FFFFFF" w:fill="auto"/>
        </w:rPr>
      </w:pPr>
      <w:r>
        <w:rPr>
          <w:shd w:val="solid" w:color="FFFFFF" w:fill="auto"/>
        </w:rPr>
        <w:t xml:space="preserve">5. </w:t>
      </w:r>
      <w:r w:rsidR="00DC6E2A">
        <w:rPr>
          <w:shd w:val="solid" w:color="FFFFFF" w:fill="auto"/>
        </w:rPr>
        <w:t>Giá cho thuê tạm thời khai thác vận hành</w:t>
      </w:r>
      <w:r w:rsidR="00571069">
        <w:rPr>
          <w:shd w:val="solid" w:color="FFFFFF" w:fill="auto"/>
        </w:rPr>
        <w:t>:</w:t>
      </w:r>
      <w:r w:rsidR="00DC6E2A">
        <w:rPr>
          <w:shd w:val="solid" w:color="FFFFFF" w:fill="auto"/>
        </w:rPr>
        <w:t xml:space="preserve"> Là </w:t>
      </w:r>
      <w:r w:rsidR="00DC6E2A" w:rsidRPr="00DC6E2A">
        <w:rPr>
          <w:shd w:val="solid" w:color="FFFFFF" w:fill="auto"/>
        </w:rPr>
        <w:t>khoản tiền tổ chức thuê</w:t>
      </w:r>
      <w:r w:rsidR="00BD4B9C">
        <w:rPr>
          <w:shd w:val="solid" w:color="FFFFFF" w:fill="auto"/>
        </w:rPr>
        <w:t xml:space="preserve"> tạm thời</w:t>
      </w:r>
      <w:r w:rsidR="00DC6E2A" w:rsidRPr="00DC6E2A">
        <w:rPr>
          <w:shd w:val="solid" w:color="FFFFFF" w:fill="auto"/>
        </w:rPr>
        <w:t xml:space="preserve"> quyền khai thác tài sản phải trả cho Nhà nước để được </w:t>
      </w:r>
      <w:r w:rsidR="00092886">
        <w:rPr>
          <w:shd w:val="solid" w:color="FFFFFF" w:fill="auto"/>
        </w:rPr>
        <w:t>khai thác tạm thời</w:t>
      </w:r>
      <w:r w:rsidR="00DC6E2A" w:rsidRPr="00DC6E2A">
        <w:rPr>
          <w:shd w:val="solid" w:color="FFFFFF" w:fill="auto"/>
        </w:rPr>
        <w:t xml:space="preserve"> tài sản theo Hợp đồng ký kết</w:t>
      </w:r>
      <w:r w:rsidR="00BD4B9C">
        <w:rPr>
          <w:shd w:val="solid" w:color="FFFFFF" w:fill="auto"/>
        </w:rPr>
        <w:t xml:space="preserve"> sau khi trừ các chi phí vận hành</w:t>
      </w:r>
      <w:r w:rsidR="009323F8">
        <w:rPr>
          <w:shd w:val="solid" w:color="FFFFFF" w:fill="auto"/>
        </w:rPr>
        <w:t>, hoạt động</w:t>
      </w:r>
      <w:r w:rsidR="003330B1">
        <w:rPr>
          <w:shd w:val="solid" w:color="FFFFFF" w:fill="auto"/>
        </w:rPr>
        <w:t xml:space="preserve"> được tính định kỳ hàng năm</w:t>
      </w:r>
      <w:r w:rsidR="009323F8">
        <w:rPr>
          <w:shd w:val="solid" w:color="FFFFFF" w:fill="auto"/>
        </w:rPr>
        <w:t>.</w:t>
      </w:r>
    </w:p>
    <w:p w14:paraId="1C4D91C9" w14:textId="287E0FA8" w:rsidR="00273AE8" w:rsidRDefault="00097E9B" w:rsidP="00874E6E">
      <w:pPr>
        <w:spacing w:before="120"/>
        <w:ind w:firstLine="709"/>
        <w:jc w:val="both"/>
      </w:pPr>
      <w:r>
        <w:rPr>
          <w:shd w:val="solid" w:color="FFFFFF" w:fill="auto"/>
        </w:rPr>
        <w:t>6</w:t>
      </w:r>
      <w:r w:rsidR="00273AE8">
        <w:rPr>
          <w:shd w:val="solid" w:color="FFFFFF" w:fill="auto"/>
        </w:rPr>
        <w:t>. Phương thức thanh toán</w:t>
      </w:r>
      <w:r w:rsidR="0041719F">
        <w:rPr>
          <w:shd w:val="solid" w:color="FFFFFF" w:fill="auto"/>
        </w:rPr>
        <w:t>: Chuyển khoản</w:t>
      </w:r>
    </w:p>
    <w:p w14:paraId="39C37EE8" w14:textId="24D422B1" w:rsidR="0045488A" w:rsidRPr="00615587" w:rsidRDefault="00097E9B" w:rsidP="00D75340">
      <w:pPr>
        <w:spacing w:before="120"/>
        <w:ind w:firstLine="709"/>
        <w:jc w:val="both"/>
        <w:rPr>
          <w:shd w:val="solid" w:color="FFFFFF" w:fill="auto"/>
        </w:rPr>
      </w:pPr>
      <w:r>
        <w:rPr>
          <w:shd w:val="solid" w:color="FFFFFF" w:fill="auto"/>
        </w:rPr>
        <w:t>7</w:t>
      </w:r>
      <w:r w:rsidR="00273AE8">
        <w:rPr>
          <w:shd w:val="solid" w:color="FFFFFF" w:fill="auto"/>
        </w:rPr>
        <w:t>. Dự kiến nguồn thu từ khai thác tài sản</w:t>
      </w:r>
      <w:r w:rsidR="00615587">
        <w:rPr>
          <w:shd w:val="solid" w:color="FFFFFF" w:fill="auto"/>
        </w:rPr>
        <w:t xml:space="preserve"> nộp ngân sách hàng năm</w:t>
      </w:r>
      <w:r w:rsidR="00273AE8">
        <w:rPr>
          <w:shd w:val="solid" w:color="FFFFFF" w:fill="auto"/>
        </w:rPr>
        <w:t xml:space="preserve">: </w:t>
      </w:r>
      <w:r w:rsidR="00615587">
        <w:rPr>
          <w:shd w:val="solid" w:color="FFFFFF" w:fill="auto"/>
        </w:rPr>
        <w:t>2</w:t>
      </w:r>
      <w:r w:rsidR="00865708">
        <w:rPr>
          <w:shd w:val="solid" w:color="FFFFFF" w:fill="auto"/>
        </w:rPr>
        <w:t>68</w:t>
      </w:r>
      <w:r w:rsidR="00615587">
        <w:rPr>
          <w:shd w:val="solid" w:color="FFFFFF" w:fill="auto"/>
        </w:rPr>
        <w:t>.</w:t>
      </w:r>
      <w:r w:rsidR="00865708">
        <w:rPr>
          <w:shd w:val="solid" w:color="FFFFFF" w:fill="auto"/>
        </w:rPr>
        <w:t>5</w:t>
      </w:r>
      <w:r w:rsidR="00615587">
        <w:rPr>
          <w:shd w:val="solid" w:color="FFFFFF" w:fill="auto"/>
        </w:rPr>
        <w:t>00.000 đồng</w:t>
      </w:r>
      <w:r w:rsidR="00957C8B">
        <w:rPr>
          <w:shd w:val="solid" w:color="FFFFFF" w:fill="auto"/>
        </w:rPr>
        <w:t>/năm.</w:t>
      </w:r>
      <w:r w:rsidR="00D75340">
        <w:rPr>
          <w:shd w:val="solid" w:color="FFFFFF" w:fill="auto"/>
        </w:rPr>
        <w:t xml:space="preserve"> </w:t>
      </w:r>
      <w:r w:rsidR="0045488A">
        <w:rPr>
          <w:shd w:val="solid" w:color="FFFFFF" w:fill="auto"/>
        </w:rPr>
        <w:t>Chênh lệch thu chi:</w:t>
      </w:r>
      <w:r w:rsidR="00255559">
        <w:rPr>
          <w:shd w:val="solid" w:color="FFFFFF" w:fill="auto"/>
        </w:rPr>
        <w:t xml:space="preserve"> 0 đồng.</w:t>
      </w:r>
    </w:p>
    <w:p w14:paraId="31F5578F" w14:textId="4B6E128C" w:rsidR="00EC592A" w:rsidRDefault="00474E66" w:rsidP="00874E6E">
      <w:pPr>
        <w:spacing w:before="120"/>
        <w:ind w:firstLine="709"/>
        <w:jc w:val="both"/>
        <w:rPr>
          <w:shd w:val="solid" w:color="FFFFFF" w:fill="auto"/>
        </w:rPr>
      </w:pPr>
      <w:bookmarkStart w:id="4" w:name="dieu_22"/>
      <w:r w:rsidRPr="001E3D39">
        <w:rPr>
          <w:shd w:val="solid" w:color="FFFFFF" w:fill="auto"/>
        </w:rPr>
        <w:t xml:space="preserve">8. </w:t>
      </w:r>
      <w:r w:rsidR="00EC592A" w:rsidRPr="001E3D39">
        <w:rPr>
          <w:shd w:val="solid" w:color="FFFFFF" w:fill="auto"/>
        </w:rPr>
        <w:t>Quản lý, sử dụng số tiền thu được từ việc khai thác tài sản kết cấu hạ tầng cấp nước</w:t>
      </w:r>
      <w:bookmarkEnd w:id="4"/>
      <w:r w:rsidR="00935AF7">
        <w:rPr>
          <w:shd w:val="solid" w:color="FFFFFF" w:fill="auto"/>
        </w:rPr>
        <w:t xml:space="preserve">: </w:t>
      </w:r>
      <w:r w:rsidR="00012A97">
        <w:rPr>
          <w:shd w:val="solid" w:color="FFFFFF" w:fill="auto"/>
        </w:rPr>
        <w:t>Đơn vị vận hành</w:t>
      </w:r>
      <w:r>
        <w:rPr>
          <w:shd w:val="solid" w:color="FFFFFF" w:fill="auto"/>
        </w:rPr>
        <w:t>, khai thác tạm</w:t>
      </w:r>
      <w:r w:rsidR="00D53961">
        <w:rPr>
          <w:shd w:val="solid" w:color="FFFFFF" w:fill="auto"/>
        </w:rPr>
        <w:t xml:space="preserve"> thời</w:t>
      </w:r>
      <w:r>
        <w:rPr>
          <w:shd w:val="solid" w:color="FFFFFF" w:fill="auto"/>
        </w:rPr>
        <w:t xml:space="preserve"> được</w:t>
      </w:r>
      <w:r w:rsidR="00012A97">
        <w:rPr>
          <w:shd w:val="solid" w:color="FFFFFF" w:fill="auto"/>
        </w:rPr>
        <w:t xml:space="preserve"> sử dụng số tiền thu được từ việc khai thác tài sản kết cấu hạ tầng</w:t>
      </w:r>
      <w:r w:rsidR="00524597">
        <w:rPr>
          <w:shd w:val="solid" w:color="FFFFFF" w:fill="auto"/>
        </w:rPr>
        <w:t xml:space="preserve"> cấp nước để </w:t>
      </w:r>
      <w:r w:rsidR="00DE6F81">
        <w:rPr>
          <w:shd w:val="solid" w:color="FFFFFF" w:fill="auto"/>
        </w:rPr>
        <w:t xml:space="preserve">thực hiện hoạt động khai thác, vận hành chi các theo </w:t>
      </w:r>
      <w:r w:rsidR="008F31E7">
        <w:rPr>
          <w:shd w:val="solid" w:color="FFFFFF" w:fill="auto"/>
        </w:rPr>
        <w:t>M</w:t>
      </w:r>
      <w:r w:rsidR="00DE6F81">
        <w:rPr>
          <w:shd w:val="solid" w:color="FFFFFF" w:fill="auto"/>
        </w:rPr>
        <w:t>ục 4.2</w:t>
      </w:r>
      <w:r w:rsidR="008F31E7">
        <w:rPr>
          <w:shd w:val="solid" w:color="FFFFFF" w:fill="auto"/>
        </w:rPr>
        <w:t xml:space="preserve"> của Phần II</w:t>
      </w:r>
      <w:r w:rsidR="00DE6F81">
        <w:rPr>
          <w:shd w:val="solid" w:color="FFFFFF" w:fill="auto"/>
        </w:rPr>
        <w:t xml:space="preserve"> và nộp </w:t>
      </w:r>
      <w:r w:rsidR="00973F9C">
        <w:rPr>
          <w:shd w:val="solid" w:color="FFFFFF" w:fill="auto"/>
        </w:rPr>
        <w:t>ngân sách</w:t>
      </w:r>
      <w:r w:rsidR="00265273">
        <w:rPr>
          <w:shd w:val="solid" w:color="FFFFFF" w:fill="auto"/>
        </w:rPr>
        <w:t xml:space="preserve"> Nhà nước</w:t>
      </w:r>
      <w:r w:rsidR="00973F9C">
        <w:rPr>
          <w:shd w:val="solid" w:color="FFFFFF" w:fill="auto"/>
        </w:rPr>
        <w:t xml:space="preserve"> với giá trị hàng năm theo </w:t>
      </w:r>
      <w:r w:rsidR="008F31E7">
        <w:rPr>
          <w:shd w:val="solid" w:color="FFFFFF" w:fill="auto"/>
        </w:rPr>
        <w:t>M</w:t>
      </w:r>
      <w:r w:rsidR="00973F9C">
        <w:rPr>
          <w:shd w:val="solid" w:color="FFFFFF" w:fill="auto"/>
        </w:rPr>
        <w:t>ục 7</w:t>
      </w:r>
      <w:r w:rsidR="008F31E7">
        <w:rPr>
          <w:shd w:val="solid" w:color="FFFFFF" w:fill="auto"/>
        </w:rPr>
        <w:t>, Phần II</w:t>
      </w:r>
      <w:r w:rsidR="00973F9C">
        <w:rPr>
          <w:shd w:val="solid" w:color="FFFFFF" w:fill="auto"/>
        </w:rPr>
        <w:t xml:space="preserve"> trước 31/12 hàng năm.</w:t>
      </w:r>
    </w:p>
    <w:p w14:paraId="7A6677DB" w14:textId="432A4C10" w:rsidR="00A658E5" w:rsidRDefault="00A658E5" w:rsidP="00A658E5">
      <w:pPr>
        <w:spacing w:before="120"/>
        <w:ind w:firstLine="709"/>
        <w:jc w:val="both"/>
        <w:rPr>
          <w:b/>
          <w:bCs/>
          <w:shd w:val="solid" w:color="FFFFFF" w:fill="auto"/>
        </w:rPr>
      </w:pPr>
      <w:r>
        <w:rPr>
          <w:b/>
          <w:bCs/>
          <w:shd w:val="solid" w:color="FFFFFF" w:fill="auto"/>
        </w:rPr>
        <w:t xml:space="preserve">III. </w:t>
      </w:r>
      <w:r w:rsidR="00E65B37">
        <w:rPr>
          <w:b/>
          <w:bCs/>
          <w:shd w:val="solid" w:color="FFFFFF" w:fill="auto"/>
        </w:rPr>
        <w:t>TỔ CHỨC THỰC HIỆN</w:t>
      </w:r>
    </w:p>
    <w:p w14:paraId="7BB015D5" w14:textId="4D0BBE4E" w:rsidR="00A658E5" w:rsidRDefault="00C723C0" w:rsidP="00874E6E">
      <w:pPr>
        <w:spacing w:before="120"/>
        <w:ind w:firstLine="709"/>
        <w:jc w:val="both"/>
        <w:rPr>
          <w:shd w:val="solid" w:color="FFFFFF" w:fill="auto"/>
        </w:rPr>
      </w:pPr>
      <w:r>
        <w:rPr>
          <w:shd w:val="solid" w:color="FFFFFF" w:fill="auto"/>
        </w:rPr>
        <w:t>Giao cho Phòng Kinh tế và Hạ tầng thương thảo, ký kết hợp đồng trực tiếp với đơn vị có chức năng, kinh nghiệm vận hành khai thác, vận hành hệ thống cấp nước sinh hoạt đô thị.</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400"/>
        <w:gridCol w:w="4672"/>
      </w:tblGrid>
      <w:tr w:rsidR="00273AE8" w14:paraId="491C2761" w14:textId="77777777">
        <w:trPr>
          <w:trHeight w:val="720"/>
        </w:trPr>
        <w:tc>
          <w:tcPr>
            <w:tcW w:w="2425" w:type="pct"/>
            <w:tcBorders>
              <w:top w:val="nil"/>
              <w:left w:val="nil"/>
              <w:bottom w:val="nil"/>
              <w:right w:val="nil"/>
              <w:tl2br w:val="nil"/>
              <w:tr2bl w:val="nil"/>
            </w:tcBorders>
            <w:shd w:val="clear" w:color="auto" w:fill="auto"/>
            <w:tcMar>
              <w:top w:w="0" w:type="dxa"/>
              <w:left w:w="108" w:type="dxa"/>
              <w:bottom w:w="0" w:type="dxa"/>
              <w:right w:w="108" w:type="dxa"/>
            </w:tcMar>
          </w:tcPr>
          <w:p w14:paraId="182732EA" w14:textId="5ED12C7F" w:rsidR="00273AE8" w:rsidRDefault="00273AE8">
            <w:pPr>
              <w:spacing w:before="120"/>
              <w:jc w:val="center"/>
            </w:pPr>
            <w:r>
              <w:t> </w:t>
            </w:r>
          </w:p>
        </w:tc>
        <w:tc>
          <w:tcPr>
            <w:tcW w:w="2575" w:type="pct"/>
            <w:tcBorders>
              <w:top w:val="nil"/>
              <w:left w:val="nil"/>
              <w:bottom w:val="nil"/>
              <w:right w:val="nil"/>
              <w:tl2br w:val="nil"/>
              <w:tr2bl w:val="nil"/>
            </w:tcBorders>
            <w:shd w:val="clear" w:color="auto" w:fill="auto"/>
            <w:tcMar>
              <w:top w:w="0" w:type="dxa"/>
              <w:left w:w="108" w:type="dxa"/>
              <w:bottom w:w="0" w:type="dxa"/>
              <w:right w:w="108" w:type="dxa"/>
            </w:tcMar>
          </w:tcPr>
          <w:p w14:paraId="643E0E3B" w14:textId="77777777" w:rsidR="009C556A" w:rsidRDefault="009C556A" w:rsidP="00F87A0F">
            <w:pPr>
              <w:jc w:val="center"/>
              <w:rPr>
                <w:b/>
                <w:bCs/>
                <w:shd w:val="solid" w:color="FFFFFF" w:fill="auto"/>
              </w:rPr>
            </w:pPr>
            <w:r>
              <w:rPr>
                <w:b/>
                <w:bCs/>
                <w:shd w:val="solid" w:color="FFFFFF" w:fill="auto"/>
              </w:rPr>
              <w:t>TM.UBND HUYỆN</w:t>
            </w:r>
          </w:p>
          <w:p w14:paraId="3598BC2E" w14:textId="77777777" w:rsidR="00273AE8" w:rsidRPr="003F20AE" w:rsidRDefault="009C556A" w:rsidP="00F87A0F">
            <w:pPr>
              <w:jc w:val="center"/>
              <w:rPr>
                <w:b/>
                <w:bCs/>
              </w:rPr>
            </w:pPr>
            <w:r w:rsidRPr="003F20AE">
              <w:rPr>
                <w:b/>
                <w:bCs/>
              </w:rPr>
              <w:t>CHỦ TỊCH</w:t>
            </w:r>
          </w:p>
          <w:p w14:paraId="780659C0" w14:textId="77777777" w:rsidR="009C556A" w:rsidRDefault="009C556A">
            <w:pPr>
              <w:spacing w:before="120"/>
              <w:jc w:val="center"/>
            </w:pPr>
          </w:p>
          <w:p w14:paraId="5C992F31" w14:textId="77777777" w:rsidR="007721A7" w:rsidRDefault="007721A7">
            <w:pPr>
              <w:spacing w:before="120"/>
              <w:jc w:val="center"/>
            </w:pPr>
          </w:p>
          <w:p w14:paraId="4E5B1202" w14:textId="77777777" w:rsidR="007721A7" w:rsidRDefault="007721A7">
            <w:pPr>
              <w:spacing w:before="120"/>
              <w:jc w:val="center"/>
            </w:pPr>
          </w:p>
          <w:p w14:paraId="32D8FAD9" w14:textId="1E909CB8" w:rsidR="009C556A" w:rsidRPr="009C556A" w:rsidRDefault="009C556A">
            <w:pPr>
              <w:spacing w:before="120"/>
              <w:jc w:val="center"/>
              <w:rPr>
                <w:b/>
                <w:bCs/>
              </w:rPr>
            </w:pPr>
            <w:r w:rsidRPr="009C556A">
              <w:rPr>
                <w:b/>
                <w:bCs/>
              </w:rPr>
              <w:t>Đao Văn Khánh</w:t>
            </w:r>
          </w:p>
        </w:tc>
      </w:tr>
    </w:tbl>
    <w:p w14:paraId="2C0F1EB3" w14:textId="77777777" w:rsidR="00E031FD" w:rsidRDefault="00E031FD" w:rsidP="00273AE8">
      <w:pPr>
        <w:spacing w:before="120" w:after="280" w:afterAutospacing="1"/>
        <w:rPr>
          <w:b/>
          <w:bCs/>
          <w:i/>
          <w:iCs/>
          <w:shd w:val="solid" w:color="FFFFFF" w:fill="auto"/>
        </w:rPr>
      </w:pPr>
    </w:p>
    <w:sectPr w:rsidR="00E031FD" w:rsidSect="007B4991">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6D4D5" w14:textId="77777777" w:rsidR="006F20D2" w:rsidRDefault="006F20D2" w:rsidP="009D5F53">
      <w:r>
        <w:separator/>
      </w:r>
    </w:p>
  </w:endnote>
  <w:endnote w:type="continuationSeparator" w:id="0">
    <w:p w14:paraId="7A7BF358" w14:textId="77777777" w:rsidR="006F20D2" w:rsidRDefault="006F20D2" w:rsidP="009D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63489" w14:textId="77777777" w:rsidR="006F20D2" w:rsidRDefault="006F20D2" w:rsidP="009D5F53">
      <w:r>
        <w:separator/>
      </w:r>
    </w:p>
  </w:footnote>
  <w:footnote w:type="continuationSeparator" w:id="0">
    <w:p w14:paraId="58581AF0" w14:textId="77777777" w:rsidR="006F20D2" w:rsidRDefault="006F20D2" w:rsidP="009D5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180EE5"/>
    <w:multiLevelType w:val="hybridMultilevel"/>
    <w:tmpl w:val="391415BA"/>
    <w:lvl w:ilvl="0" w:tplc="0264ED3A">
      <w:numFmt w:val="bullet"/>
      <w:lvlText w:val="-"/>
      <w:lvlJc w:val="left"/>
      <w:pPr>
        <w:ind w:left="216" w:hanging="164"/>
      </w:pPr>
      <w:rPr>
        <w:rFonts w:ascii="Times New Roman" w:eastAsia="Times New Roman" w:hAnsi="Times New Roman" w:cs="Times New Roman" w:hint="default"/>
        <w:b w:val="0"/>
        <w:bCs w:val="0"/>
        <w:i w:val="0"/>
        <w:iCs w:val="0"/>
        <w:spacing w:val="0"/>
        <w:w w:val="100"/>
        <w:sz w:val="28"/>
        <w:szCs w:val="28"/>
        <w:lang w:eastAsia="en-US" w:bidi="ar-SA"/>
      </w:rPr>
    </w:lvl>
    <w:lvl w:ilvl="1" w:tplc="864A2E54">
      <w:numFmt w:val="bullet"/>
      <w:lvlText w:val="•"/>
      <w:lvlJc w:val="left"/>
      <w:pPr>
        <w:ind w:left="668" w:hanging="164"/>
      </w:pPr>
      <w:rPr>
        <w:lang w:eastAsia="en-US" w:bidi="ar-SA"/>
      </w:rPr>
    </w:lvl>
    <w:lvl w:ilvl="2" w:tplc="B000675C">
      <w:numFmt w:val="bullet"/>
      <w:lvlText w:val="•"/>
      <w:lvlJc w:val="left"/>
      <w:pPr>
        <w:ind w:left="1116" w:hanging="164"/>
      </w:pPr>
      <w:rPr>
        <w:lang w:eastAsia="en-US" w:bidi="ar-SA"/>
      </w:rPr>
    </w:lvl>
    <w:lvl w:ilvl="3" w:tplc="B4662CF6">
      <w:numFmt w:val="bullet"/>
      <w:lvlText w:val="•"/>
      <w:lvlJc w:val="left"/>
      <w:pPr>
        <w:ind w:left="1564" w:hanging="164"/>
      </w:pPr>
      <w:rPr>
        <w:lang w:eastAsia="en-US" w:bidi="ar-SA"/>
      </w:rPr>
    </w:lvl>
    <w:lvl w:ilvl="4" w:tplc="4E0EDCF8">
      <w:numFmt w:val="bullet"/>
      <w:lvlText w:val="•"/>
      <w:lvlJc w:val="left"/>
      <w:pPr>
        <w:ind w:left="2012" w:hanging="164"/>
      </w:pPr>
      <w:rPr>
        <w:lang w:eastAsia="en-US" w:bidi="ar-SA"/>
      </w:rPr>
    </w:lvl>
    <w:lvl w:ilvl="5" w:tplc="9B8E172E">
      <w:numFmt w:val="bullet"/>
      <w:lvlText w:val="•"/>
      <w:lvlJc w:val="left"/>
      <w:pPr>
        <w:ind w:left="2461" w:hanging="164"/>
      </w:pPr>
      <w:rPr>
        <w:lang w:eastAsia="en-US" w:bidi="ar-SA"/>
      </w:rPr>
    </w:lvl>
    <w:lvl w:ilvl="6" w:tplc="A7CCEFB8">
      <w:numFmt w:val="bullet"/>
      <w:lvlText w:val="•"/>
      <w:lvlJc w:val="left"/>
      <w:pPr>
        <w:ind w:left="2909" w:hanging="164"/>
      </w:pPr>
      <w:rPr>
        <w:lang w:eastAsia="en-US" w:bidi="ar-SA"/>
      </w:rPr>
    </w:lvl>
    <w:lvl w:ilvl="7" w:tplc="EA1CB0A0">
      <w:numFmt w:val="bullet"/>
      <w:lvlText w:val="•"/>
      <w:lvlJc w:val="left"/>
      <w:pPr>
        <w:ind w:left="3357" w:hanging="164"/>
      </w:pPr>
      <w:rPr>
        <w:lang w:eastAsia="en-US" w:bidi="ar-SA"/>
      </w:rPr>
    </w:lvl>
    <w:lvl w:ilvl="8" w:tplc="85A6A076">
      <w:numFmt w:val="bullet"/>
      <w:lvlText w:val="•"/>
      <w:lvlJc w:val="left"/>
      <w:pPr>
        <w:ind w:left="3805" w:hanging="164"/>
      </w:pPr>
      <w:rPr>
        <w:lang w:eastAsia="en-US" w:bidi="ar-SA"/>
      </w:rPr>
    </w:lvl>
  </w:abstractNum>
  <w:abstractNum w:abstractNumId="1" w15:restartNumberingAfterBreak="0">
    <w:nsid w:val="1C9E06DE"/>
    <w:multiLevelType w:val="hybridMultilevel"/>
    <w:tmpl w:val="2CD67D2C"/>
    <w:lvl w:ilvl="0" w:tplc="AEB27968">
      <w:start w:val="59"/>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300761868">
    <w:abstractNumId w:val="0"/>
  </w:num>
  <w:num w:numId="2" w16cid:durableId="2000764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B51"/>
    <w:rsid w:val="0000099A"/>
    <w:rsid w:val="00001F45"/>
    <w:rsid w:val="0000271D"/>
    <w:rsid w:val="00012A97"/>
    <w:rsid w:val="0001337D"/>
    <w:rsid w:val="00022C0A"/>
    <w:rsid w:val="00024BE4"/>
    <w:rsid w:val="0002626A"/>
    <w:rsid w:val="00034A96"/>
    <w:rsid w:val="00041D71"/>
    <w:rsid w:val="00042D00"/>
    <w:rsid w:val="0004383F"/>
    <w:rsid w:val="000446B4"/>
    <w:rsid w:val="00046433"/>
    <w:rsid w:val="00047769"/>
    <w:rsid w:val="00056F28"/>
    <w:rsid w:val="000658C5"/>
    <w:rsid w:val="000733A9"/>
    <w:rsid w:val="000748BE"/>
    <w:rsid w:val="00077604"/>
    <w:rsid w:val="000801CB"/>
    <w:rsid w:val="000807AF"/>
    <w:rsid w:val="0008572F"/>
    <w:rsid w:val="000858A3"/>
    <w:rsid w:val="00085927"/>
    <w:rsid w:val="00086299"/>
    <w:rsid w:val="00086724"/>
    <w:rsid w:val="00091B7C"/>
    <w:rsid w:val="00092223"/>
    <w:rsid w:val="00092886"/>
    <w:rsid w:val="0009375F"/>
    <w:rsid w:val="000958B3"/>
    <w:rsid w:val="00097E9B"/>
    <w:rsid w:val="000A2EDA"/>
    <w:rsid w:val="000A7181"/>
    <w:rsid w:val="000B2297"/>
    <w:rsid w:val="000B3CC9"/>
    <w:rsid w:val="000B697E"/>
    <w:rsid w:val="000C0963"/>
    <w:rsid w:val="000C2138"/>
    <w:rsid w:val="000C5547"/>
    <w:rsid w:val="000D5DF8"/>
    <w:rsid w:val="000D60C1"/>
    <w:rsid w:val="000E1C4E"/>
    <w:rsid w:val="000E29F2"/>
    <w:rsid w:val="000E67F4"/>
    <w:rsid w:val="000F40E4"/>
    <w:rsid w:val="000F55C0"/>
    <w:rsid w:val="001036B8"/>
    <w:rsid w:val="00105FB3"/>
    <w:rsid w:val="001128E2"/>
    <w:rsid w:val="00114FEE"/>
    <w:rsid w:val="001165EA"/>
    <w:rsid w:val="00125850"/>
    <w:rsid w:val="00130E1C"/>
    <w:rsid w:val="00134286"/>
    <w:rsid w:val="00142E65"/>
    <w:rsid w:val="00143530"/>
    <w:rsid w:val="00143536"/>
    <w:rsid w:val="00146ECE"/>
    <w:rsid w:val="00153AD6"/>
    <w:rsid w:val="0015632C"/>
    <w:rsid w:val="001564FC"/>
    <w:rsid w:val="00156A0E"/>
    <w:rsid w:val="001613BA"/>
    <w:rsid w:val="00162845"/>
    <w:rsid w:val="00163512"/>
    <w:rsid w:val="0016674F"/>
    <w:rsid w:val="00166D03"/>
    <w:rsid w:val="00171AAC"/>
    <w:rsid w:val="001726FD"/>
    <w:rsid w:val="00173132"/>
    <w:rsid w:val="00173A98"/>
    <w:rsid w:val="00181BFA"/>
    <w:rsid w:val="00185548"/>
    <w:rsid w:val="00192244"/>
    <w:rsid w:val="00192B83"/>
    <w:rsid w:val="001A04CE"/>
    <w:rsid w:val="001A6463"/>
    <w:rsid w:val="001A712B"/>
    <w:rsid w:val="001B00A6"/>
    <w:rsid w:val="001B06EF"/>
    <w:rsid w:val="001B3507"/>
    <w:rsid w:val="001B7FA9"/>
    <w:rsid w:val="001C2E5C"/>
    <w:rsid w:val="001D51DE"/>
    <w:rsid w:val="001D5C8D"/>
    <w:rsid w:val="001D70BD"/>
    <w:rsid w:val="001E35BC"/>
    <w:rsid w:val="001E3D39"/>
    <w:rsid w:val="001E7540"/>
    <w:rsid w:val="001E7928"/>
    <w:rsid w:val="001F09AA"/>
    <w:rsid w:val="001F36A2"/>
    <w:rsid w:val="001F3DD5"/>
    <w:rsid w:val="002053E2"/>
    <w:rsid w:val="00206168"/>
    <w:rsid w:val="0020744F"/>
    <w:rsid w:val="002104B3"/>
    <w:rsid w:val="00224F9F"/>
    <w:rsid w:val="00227D2F"/>
    <w:rsid w:val="00255227"/>
    <w:rsid w:val="00255559"/>
    <w:rsid w:val="0025555D"/>
    <w:rsid w:val="002573A2"/>
    <w:rsid w:val="00265273"/>
    <w:rsid w:val="0027003B"/>
    <w:rsid w:val="00270E15"/>
    <w:rsid w:val="00272388"/>
    <w:rsid w:val="00272B31"/>
    <w:rsid w:val="00273AE8"/>
    <w:rsid w:val="00275245"/>
    <w:rsid w:val="00275793"/>
    <w:rsid w:val="00277891"/>
    <w:rsid w:val="00282EBE"/>
    <w:rsid w:val="002846E9"/>
    <w:rsid w:val="00286674"/>
    <w:rsid w:val="002A53FE"/>
    <w:rsid w:val="002A66F0"/>
    <w:rsid w:val="002B146F"/>
    <w:rsid w:val="002B54E1"/>
    <w:rsid w:val="002B6AE5"/>
    <w:rsid w:val="002B7B5C"/>
    <w:rsid w:val="002C263C"/>
    <w:rsid w:val="002C50FC"/>
    <w:rsid w:val="002E0AD9"/>
    <w:rsid w:val="002E35A4"/>
    <w:rsid w:val="002E4352"/>
    <w:rsid w:val="002E5AFF"/>
    <w:rsid w:val="002F6D2E"/>
    <w:rsid w:val="002F7C00"/>
    <w:rsid w:val="002F7E7E"/>
    <w:rsid w:val="00303B45"/>
    <w:rsid w:val="00304309"/>
    <w:rsid w:val="00307330"/>
    <w:rsid w:val="0031120D"/>
    <w:rsid w:val="0032024F"/>
    <w:rsid w:val="0032764F"/>
    <w:rsid w:val="003322AC"/>
    <w:rsid w:val="003330B1"/>
    <w:rsid w:val="00333762"/>
    <w:rsid w:val="003351CA"/>
    <w:rsid w:val="0034135E"/>
    <w:rsid w:val="003428A9"/>
    <w:rsid w:val="00342E86"/>
    <w:rsid w:val="00342FFA"/>
    <w:rsid w:val="003448BB"/>
    <w:rsid w:val="0034577D"/>
    <w:rsid w:val="00352A25"/>
    <w:rsid w:val="00357ECD"/>
    <w:rsid w:val="00360EC9"/>
    <w:rsid w:val="00367865"/>
    <w:rsid w:val="00376624"/>
    <w:rsid w:val="00381B96"/>
    <w:rsid w:val="00382A69"/>
    <w:rsid w:val="00384957"/>
    <w:rsid w:val="00385FBE"/>
    <w:rsid w:val="00386FCE"/>
    <w:rsid w:val="003917E7"/>
    <w:rsid w:val="0039210D"/>
    <w:rsid w:val="003937D1"/>
    <w:rsid w:val="00395005"/>
    <w:rsid w:val="00395245"/>
    <w:rsid w:val="003956DC"/>
    <w:rsid w:val="003A2387"/>
    <w:rsid w:val="003A31C8"/>
    <w:rsid w:val="003A6A31"/>
    <w:rsid w:val="003A6AB9"/>
    <w:rsid w:val="003B5F05"/>
    <w:rsid w:val="003C0990"/>
    <w:rsid w:val="003C4838"/>
    <w:rsid w:val="003C4E53"/>
    <w:rsid w:val="003D54FB"/>
    <w:rsid w:val="003D550D"/>
    <w:rsid w:val="003D5A18"/>
    <w:rsid w:val="003D5D8B"/>
    <w:rsid w:val="003D5E06"/>
    <w:rsid w:val="003E0ECC"/>
    <w:rsid w:val="003E155F"/>
    <w:rsid w:val="003E1C35"/>
    <w:rsid w:val="003F20AE"/>
    <w:rsid w:val="003F4321"/>
    <w:rsid w:val="003F57FE"/>
    <w:rsid w:val="004007C1"/>
    <w:rsid w:val="0040136D"/>
    <w:rsid w:val="00404410"/>
    <w:rsid w:val="004169CA"/>
    <w:rsid w:val="0041719F"/>
    <w:rsid w:val="0042191F"/>
    <w:rsid w:val="00423616"/>
    <w:rsid w:val="00424563"/>
    <w:rsid w:val="00425107"/>
    <w:rsid w:val="00425CBE"/>
    <w:rsid w:val="004341F6"/>
    <w:rsid w:val="0043794B"/>
    <w:rsid w:val="004408C3"/>
    <w:rsid w:val="004476B6"/>
    <w:rsid w:val="00453807"/>
    <w:rsid w:val="0045488A"/>
    <w:rsid w:val="00460600"/>
    <w:rsid w:val="00460C5B"/>
    <w:rsid w:val="004614EA"/>
    <w:rsid w:val="00467678"/>
    <w:rsid w:val="00467AF2"/>
    <w:rsid w:val="004707CF"/>
    <w:rsid w:val="00474E66"/>
    <w:rsid w:val="00476651"/>
    <w:rsid w:val="00481577"/>
    <w:rsid w:val="004941CD"/>
    <w:rsid w:val="0049560B"/>
    <w:rsid w:val="00496D9D"/>
    <w:rsid w:val="00497569"/>
    <w:rsid w:val="004A0614"/>
    <w:rsid w:val="004A7CD2"/>
    <w:rsid w:val="004B1D40"/>
    <w:rsid w:val="004B2481"/>
    <w:rsid w:val="004B491C"/>
    <w:rsid w:val="004C5E7D"/>
    <w:rsid w:val="004C7C45"/>
    <w:rsid w:val="004D24C6"/>
    <w:rsid w:val="004E0E44"/>
    <w:rsid w:val="004E242B"/>
    <w:rsid w:val="004E3C88"/>
    <w:rsid w:val="004F5CB9"/>
    <w:rsid w:val="004F63AE"/>
    <w:rsid w:val="005012FE"/>
    <w:rsid w:val="00503237"/>
    <w:rsid w:val="00503287"/>
    <w:rsid w:val="00504284"/>
    <w:rsid w:val="0050594B"/>
    <w:rsid w:val="0051294E"/>
    <w:rsid w:val="00512ABF"/>
    <w:rsid w:val="00513D1D"/>
    <w:rsid w:val="00515C87"/>
    <w:rsid w:val="00524575"/>
    <w:rsid w:val="00524597"/>
    <w:rsid w:val="00531917"/>
    <w:rsid w:val="0053551C"/>
    <w:rsid w:val="00535C17"/>
    <w:rsid w:val="00536493"/>
    <w:rsid w:val="00540ED7"/>
    <w:rsid w:val="00562780"/>
    <w:rsid w:val="00565373"/>
    <w:rsid w:val="00571069"/>
    <w:rsid w:val="00575C6F"/>
    <w:rsid w:val="005917C3"/>
    <w:rsid w:val="005927CA"/>
    <w:rsid w:val="00594597"/>
    <w:rsid w:val="005946EF"/>
    <w:rsid w:val="005956E3"/>
    <w:rsid w:val="005963D2"/>
    <w:rsid w:val="00596954"/>
    <w:rsid w:val="005975FD"/>
    <w:rsid w:val="005A1BC1"/>
    <w:rsid w:val="005A6396"/>
    <w:rsid w:val="005B44B3"/>
    <w:rsid w:val="005B454A"/>
    <w:rsid w:val="005C0211"/>
    <w:rsid w:val="005C12B5"/>
    <w:rsid w:val="005C59F7"/>
    <w:rsid w:val="005D1AE9"/>
    <w:rsid w:val="005E028C"/>
    <w:rsid w:val="005F111C"/>
    <w:rsid w:val="00604C4C"/>
    <w:rsid w:val="006057D5"/>
    <w:rsid w:val="0060704F"/>
    <w:rsid w:val="00610455"/>
    <w:rsid w:val="00614E83"/>
    <w:rsid w:val="00614FE9"/>
    <w:rsid w:val="00615587"/>
    <w:rsid w:val="00627958"/>
    <w:rsid w:val="006279EA"/>
    <w:rsid w:val="00630B9C"/>
    <w:rsid w:val="00630F08"/>
    <w:rsid w:val="00633410"/>
    <w:rsid w:val="00633A96"/>
    <w:rsid w:val="00642D15"/>
    <w:rsid w:val="00653214"/>
    <w:rsid w:val="00661319"/>
    <w:rsid w:val="0066331B"/>
    <w:rsid w:val="00664549"/>
    <w:rsid w:val="006660D4"/>
    <w:rsid w:val="00670BDF"/>
    <w:rsid w:val="0067128D"/>
    <w:rsid w:val="006720E4"/>
    <w:rsid w:val="00673A4A"/>
    <w:rsid w:val="00674226"/>
    <w:rsid w:val="006820B8"/>
    <w:rsid w:val="006823B8"/>
    <w:rsid w:val="006A68A2"/>
    <w:rsid w:val="006B045E"/>
    <w:rsid w:val="006B7080"/>
    <w:rsid w:val="006C5C1D"/>
    <w:rsid w:val="006D6769"/>
    <w:rsid w:val="006D683B"/>
    <w:rsid w:val="006E1932"/>
    <w:rsid w:val="006E45BF"/>
    <w:rsid w:val="006F20D2"/>
    <w:rsid w:val="006F2E5F"/>
    <w:rsid w:val="007047C6"/>
    <w:rsid w:val="0070531C"/>
    <w:rsid w:val="00705F52"/>
    <w:rsid w:val="00712166"/>
    <w:rsid w:val="00721F97"/>
    <w:rsid w:val="0072636E"/>
    <w:rsid w:val="0073463C"/>
    <w:rsid w:val="00736AD2"/>
    <w:rsid w:val="00737E54"/>
    <w:rsid w:val="00741CD6"/>
    <w:rsid w:val="00746018"/>
    <w:rsid w:val="007503A6"/>
    <w:rsid w:val="0075092F"/>
    <w:rsid w:val="00750966"/>
    <w:rsid w:val="00752DE9"/>
    <w:rsid w:val="00756A76"/>
    <w:rsid w:val="00757C39"/>
    <w:rsid w:val="00757DA2"/>
    <w:rsid w:val="00765E4E"/>
    <w:rsid w:val="007713C0"/>
    <w:rsid w:val="007721A7"/>
    <w:rsid w:val="0077315E"/>
    <w:rsid w:val="007800CE"/>
    <w:rsid w:val="007828A2"/>
    <w:rsid w:val="007845CA"/>
    <w:rsid w:val="007850AA"/>
    <w:rsid w:val="00790EC1"/>
    <w:rsid w:val="007938BE"/>
    <w:rsid w:val="00797C4B"/>
    <w:rsid w:val="007A0AA7"/>
    <w:rsid w:val="007A2376"/>
    <w:rsid w:val="007A5E80"/>
    <w:rsid w:val="007B4376"/>
    <w:rsid w:val="007B4991"/>
    <w:rsid w:val="007B4A96"/>
    <w:rsid w:val="007B514F"/>
    <w:rsid w:val="007E0634"/>
    <w:rsid w:val="007F0640"/>
    <w:rsid w:val="007F699A"/>
    <w:rsid w:val="00807A4F"/>
    <w:rsid w:val="008122F3"/>
    <w:rsid w:val="00812D71"/>
    <w:rsid w:val="00813A48"/>
    <w:rsid w:val="0081415F"/>
    <w:rsid w:val="00817878"/>
    <w:rsid w:val="00824420"/>
    <w:rsid w:val="008363A6"/>
    <w:rsid w:val="00837692"/>
    <w:rsid w:val="00842F8F"/>
    <w:rsid w:val="00845F6F"/>
    <w:rsid w:val="0085292D"/>
    <w:rsid w:val="0085455E"/>
    <w:rsid w:val="00857A88"/>
    <w:rsid w:val="00861253"/>
    <w:rsid w:val="00862099"/>
    <w:rsid w:val="00865708"/>
    <w:rsid w:val="00867D34"/>
    <w:rsid w:val="0087070D"/>
    <w:rsid w:val="00870B87"/>
    <w:rsid w:val="008746C1"/>
    <w:rsid w:val="00874E6E"/>
    <w:rsid w:val="00881F7B"/>
    <w:rsid w:val="00882CF1"/>
    <w:rsid w:val="00883359"/>
    <w:rsid w:val="00883E66"/>
    <w:rsid w:val="00886384"/>
    <w:rsid w:val="00886FEE"/>
    <w:rsid w:val="00887AF0"/>
    <w:rsid w:val="00896E93"/>
    <w:rsid w:val="00896E9C"/>
    <w:rsid w:val="008971AC"/>
    <w:rsid w:val="008A23F4"/>
    <w:rsid w:val="008B7142"/>
    <w:rsid w:val="008C0768"/>
    <w:rsid w:val="008C0963"/>
    <w:rsid w:val="008C09F5"/>
    <w:rsid w:val="008C799D"/>
    <w:rsid w:val="008E3228"/>
    <w:rsid w:val="008E460A"/>
    <w:rsid w:val="008E522A"/>
    <w:rsid w:val="008E79C7"/>
    <w:rsid w:val="008F0C06"/>
    <w:rsid w:val="008F31E7"/>
    <w:rsid w:val="008F6839"/>
    <w:rsid w:val="008F7921"/>
    <w:rsid w:val="00904053"/>
    <w:rsid w:val="009040BE"/>
    <w:rsid w:val="00904CF2"/>
    <w:rsid w:val="00905BD1"/>
    <w:rsid w:val="00906CD3"/>
    <w:rsid w:val="009178D7"/>
    <w:rsid w:val="00920875"/>
    <w:rsid w:val="0092463A"/>
    <w:rsid w:val="00925C8F"/>
    <w:rsid w:val="009260DB"/>
    <w:rsid w:val="00926DCE"/>
    <w:rsid w:val="009274D1"/>
    <w:rsid w:val="00930066"/>
    <w:rsid w:val="00930393"/>
    <w:rsid w:val="009323F8"/>
    <w:rsid w:val="00935AF7"/>
    <w:rsid w:val="00935F7A"/>
    <w:rsid w:val="00936ECE"/>
    <w:rsid w:val="00937637"/>
    <w:rsid w:val="0094230E"/>
    <w:rsid w:val="0095073F"/>
    <w:rsid w:val="00954CC1"/>
    <w:rsid w:val="00957C8B"/>
    <w:rsid w:val="00957F3D"/>
    <w:rsid w:val="00962310"/>
    <w:rsid w:val="0097162E"/>
    <w:rsid w:val="00971E2E"/>
    <w:rsid w:val="00973F9C"/>
    <w:rsid w:val="0098438F"/>
    <w:rsid w:val="00985231"/>
    <w:rsid w:val="009857FE"/>
    <w:rsid w:val="00985961"/>
    <w:rsid w:val="0099043D"/>
    <w:rsid w:val="009936ED"/>
    <w:rsid w:val="009A2613"/>
    <w:rsid w:val="009A4AEF"/>
    <w:rsid w:val="009B0BBE"/>
    <w:rsid w:val="009B1403"/>
    <w:rsid w:val="009B70F6"/>
    <w:rsid w:val="009C0703"/>
    <w:rsid w:val="009C07B0"/>
    <w:rsid w:val="009C1F82"/>
    <w:rsid w:val="009C21E0"/>
    <w:rsid w:val="009C556A"/>
    <w:rsid w:val="009D068D"/>
    <w:rsid w:val="009D1A0F"/>
    <w:rsid w:val="009D1CCA"/>
    <w:rsid w:val="009D3D55"/>
    <w:rsid w:val="009D5F53"/>
    <w:rsid w:val="009D69C6"/>
    <w:rsid w:val="009D6E24"/>
    <w:rsid w:val="009D7700"/>
    <w:rsid w:val="009E0DBE"/>
    <w:rsid w:val="009E19CF"/>
    <w:rsid w:val="009E21FD"/>
    <w:rsid w:val="009E2432"/>
    <w:rsid w:val="009E3665"/>
    <w:rsid w:val="009F180A"/>
    <w:rsid w:val="009F3D95"/>
    <w:rsid w:val="00A07238"/>
    <w:rsid w:val="00A1567C"/>
    <w:rsid w:val="00A17709"/>
    <w:rsid w:val="00A22568"/>
    <w:rsid w:val="00A26487"/>
    <w:rsid w:val="00A266DD"/>
    <w:rsid w:val="00A35070"/>
    <w:rsid w:val="00A350DF"/>
    <w:rsid w:val="00A4463B"/>
    <w:rsid w:val="00A4585A"/>
    <w:rsid w:val="00A469F0"/>
    <w:rsid w:val="00A46F62"/>
    <w:rsid w:val="00A47A01"/>
    <w:rsid w:val="00A52615"/>
    <w:rsid w:val="00A658E5"/>
    <w:rsid w:val="00A90CC8"/>
    <w:rsid w:val="00A9216E"/>
    <w:rsid w:val="00A95088"/>
    <w:rsid w:val="00A963C2"/>
    <w:rsid w:val="00A9769E"/>
    <w:rsid w:val="00AA4002"/>
    <w:rsid w:val="00AA4820"/>
    <w:rsid w:val="00AA7714"/>
    <w:rsid w:val="00AB5276"/>
    <w:rsid w:val="00AB5416"/>
    <w:rsid w:val="00AB6968"/>
    <w:rsid w:val="00AB7608"/>
    <w:rsid w:val="00AB79E3"/>
    <w:rsid w:val="00AC0BC2"/>
    <w:rsid w:val="00AC2B13"/>
    <w:rsid w:val="00AC3F59"/>
    <w:rsid w:val="00AD224A"/>
    <w:rsid w:val="00AD7407"/>
    <w:rsid w:val="00AE49A5"/>
    <w:rsid w:val="00B01EB6"/>
    <w:rsid w:val="00B04EE0"/>
    <w:rsid w:val="00B1072E"/>
    <w:rsid w:val="00B1151B"/>
    <w:rsid w:val="00B26626"/>
    <w:rsid w:val="00B377FC"/>
    <w:rsid w:val="00B43F32"/>
    <w:rsid w:val="00B445A4"/>
    <w:rsid w:val="00B45072"/>
    <w:rsid w:val="00B45EBD"/>
    <w:rsid w:val="00B50C59"/>
    <w:rsid w:val="00B54E22"/>
    <w:rsid w:val="00B56C8C"/>
    <w:rsid w:val="00B56E0D"/>
    <w:rsid w:val="00B574C6"/>
    <w:rsid w:val="00B66152"/>
    <w:rsid w:val="00B67F15"/>
    <w:rsid w:val="00B74B6C"/>
    <w:rsid w:val="00B75C43"/>
    <w:rsid w:val="00B80E5A"/>
    <w:rsid w:val="00B8141B"/>
    <w:rsid w:val="00B816CA"/>
    <w:rsid w:val="00B86C0C"/>
    <w:rsid w:val="00BA098A"/>
    <w:rsid w:val="00BA5C5D"/>
    <w:rsid w:val="00BA6D67"/>
    <w:rsid w:val="00BA73AE"/>
    <w:rsid w:val="00BA7ABC"/>
    <w:rsid w:val="00BB014E"/>
    <w:rsid w:val="00BB0501"/>
    <w:rsid w:val="00BB053C"/>
    <w:rsid w:val="00BC0593"/>
    <w:rsid w:val="00BC3C5C"/>
    <w:rsid w:val="00BC40E0"/>
    <w:rsid w:val="00BD4451"/>
    <w:rsid w:val="00BD4B9C"/>
    <w:rsid w:val="00BD6866"/>
    <w:rsid w:val="00BD7023"/>
    <w:rsid w:val="00BE16F3"/>
    <w:rsid w:val="00BE2BB0"/>
    <w:rsid w:val="00BE49E2"/>
    <w:rsid w:val="00BF35D9"/>
    <w:rsid w:val="00BF6FE6"/>
    <w:rsid w:val="00C0328B"/>
    <w:rsid w:val="00C068A7"/>
    <w:rsid w:val="00C205B7"/>
    <w:rsid w:val="00C205F8"/>
    <w:rsid w:val="00C22864"/>
    <w:rsid w:val="00C23E83"/>
    <w:rsid w:val="00C2523D"/>
    <w:rsid w:val="00C2592F"/>
    <w:rsid w:val="00C25F94"/>
    <w:rsid w:val="00C33950"/>
    <w:rsid w:val="00C36BAF"/>
    <w:rsid w:val="00C47870"/>
    <w:rsid w:val="00C556D8"/>
    <w:rsid w:val="00C55EC4"/>
    <w:rsid w:val="00C578F2"/>
    <w:rsid w:val="00C62C23"/>
    <w:rsid w:val="00C67051"/>
    <w:rsid w:val="00C723C0"/>
    <w:rsid w:val="00C86AA9"/>
    <w:rsid w:val="00CA326E"/>
    <w:rsid w:val="00CA4968"/>
    <w:rsid w:val="00CA6657"/>
    <w:rsid w:val="00CA70BB"/>
    <w:rsid w:val="00CA72C3"/>
    <w:rsid w:val="00CA77A7"/>
    <w:rsid w:val="00CC04A6"/>
    <w:rsid w:val="00CC1D42"/>
    <w:rsid w:val="00CC4034"/>
    <w:rsid w:val="00CC7F49"/>
    <w:rsid w:val="00CD3D80"/>
    <w:rsid w:val="00CD5074"/>
    <w:rsid w:val="00CD7696"/>
    <w:rsid w:val="00D039CC"/>
    <w:rsid w:val="00D05391"/>
    <w:rsid w:val="00D07BFB"/>
    <w:rsid w:val="00D107C0"/>
    <w:rsid w:val="00D119D5"/>
    <w:rsid w:val="00D27322"/>
    <w:rsid w:val="00D3255F"/>
    <w:rsid w:val="00D35DC3"/>
    <w:rsid w:val="00D36A2E"/>
    <w:rsid w:val="00D53961"/>
    <w:rsid w:val="00D567B0"/>
    <w:rsid w:val="00D62EAA"/>
    <w:rsid w:val="00D63C46"/>
    <w:rsid w:val="00D74A93"/>
    <w:rsid w:val="00D74FD6"/>
    <w:rsid w:val="00D75340"/>
    <w:rsid w:val="00D80E41"/>
    <w:rsid w:val="00D81CC5"/>
    <w:rsid w:val="00D83799"/>
    <w:rsid w:val="00D84A5B"/>
    <w:rsid w:val="00D86BF0"/>
    <w:rsid w:val="00D9046D"/>
    <w:rsid w:val="00D920EB"/>
    <w:rsid w:val="00DA3499"/>
    <w:rsid w:val="00DA4EEF"/>
    <w:rsid w:val="00DA5699"/>
    <w:rsid w:val="00DB156D"/>
    <w:rsid w:val="00DB398C"/>
    <w:rsid w:val="00DB41D1"/>
    <w:rsid w:val="00DB4485"/>
    <w:rsid w:val="00DB4F01"/>
    <w:rsid w:val="00DB533B"/>
    <w:rsid w:val="00DB601A"/>
    <w:rsid w:val="00DC6E2A"/>
    <w:rsid w:val="00DD0531"/>
    <w:rsid w:val="00DE35E0"/>
    <w:rsid w:val="00DE3D44"/>
    <w:rsid w:val="00DE6EE4"/>
    <w:rsid w:val="00DE6F29"/>
    <w:rsid w:val="00DE6F81"/>
    <w:rsid w:val="00DF0C8C"/>
    <w:rsid w:val="00DF257E"/>
    <w:rsid w:val="00DF6633"/>
    <w:rsid w:val="00DF7544"/>
    <w:rsid w:val="00E007C3"/>
    <w:rsid w:val="00E031FD"/>
    <w:rsid w:val="00E05944"/>
    <w:rsid w:val="00E1406D"/>
    <w:rsid w:val="00E16DA8"/>
    <w:rsid w:val="00E17C01"/>
    <w:rsid w:val="00E2099A"/>
    <w:rsid w:val="00E24141"/>
    <w:rsid w:val="00E31D59"/>
    <w:rsid w:val="00E33D01"/>
    <w:rsid w:val="00E4279D"/>
    <w:rsid w:val="00E452C0"/>
    <w:rsid w:val="00E575B1"/>
    <w:rsid w:val="00E57E5B"/>
    <w:rsid w:val="00E63095"/>
    <w:rsid w:val="00E65B37"/>
    <w:rsid w:val="00E666D8"/>
    <w:rsid w:val="00E71EA3"/>
    <w:rsid w:val="00E9100A"/>
    <w:rsid w:val="00E95553"/>
    <w:rsid w:val="00EA1369"/>
    <w:rsid w:val="00EA293E"/>
    <w:rsid w:val="00EA306F"/>
    <w:rsid w:val="00EA59C5"/>
    <w:rsid w:val="00EA7AE9"/>
    <w:rsid w:val="00EB7BA4"/>
    <w:rsid w:val="00EC0851"/>
    <w:rsid w:val="00EC11A7"/>
    <w:rsid w:val="00EC4E06"/>
    <w:rsid w:val="00EC592A"/>
    <w:rsid w:val="00EC5B51"/>
    <w:rsid w:val="00EC7BA6"/>
    <w:rsid w:val="00ED3000"/>
    <w:rsid w:val="00ED35E8"/>
    <w:rsid w:val="00ED7B15"/>
    <w:rsid w:val="00EE1B5E"/>
    <w:rsid w:val="00EE67B5"/>
    <w:rsid w:val="00EF0C69"/>
    <w:rsid w:val="00F07355"/>
    <w:rsid w:val="00F104E5"/>
    <w:rsid w:val="00F10A83"/>
    <w:rsid w:val="00F11340"/>
    <w:rsid w:val="00F11754"/>
    <w:rsid w:val="00F22CA2"/>
    <w:rsid w:val="00F31F22"/>
    <w:rsid w:val="00F35ED9"/>
    <w:rsid w:val="00F36A3D"/>
    <w:rsid w:val="00F44FE4"/>
    <w:rsid w:val="00F4508D"/>
    <w:rsid w:val="00F46B1B"/>
    <w:rsid w:val="00F52BAE"/>
    <w:rsid w:val="00F608A1"/>
    <w:rsid w:val="00F616D2"/>
    <w:rsid w:val="00F617C4"/>
    <w:rsid w:val="00F62085"/>
    <w:rsid w:val="00F64C06"/>
    <w:rsid w:val="00F743C4"/>
    <w:rsid w:val="00F74A89"/>
    <w:rsid w:val="00F7651D"/>
    <w:rsid w:val="00F7662A"/>
    <w:rsid w:val="00F77A8B"/>
    <w:rsid w:val="00F87A0F"/>
    <w:rsid w:val="00F919FB"/>
    <w:rsid w:val="00F940FC"/>
    <w:rsid w:val="00F95B36"/>
    <w:rsid w:val="00FA0794"/>
    <w:rsid w:val="00FA0942"/>
    <w:rsid w:val="00FA618D"/>
    <w:rsid w:val="00FA7DDE"/>
    <w:rsid w:val="00FB5BB6"/>
    <w:rsid w:val="00FB5F76"/>
    <w:rsid w:val="00FC563C"/>
    <w:rsid w:val="00FC720A"/>
    <w:rsid w:val="00FD014E"/>
    <w:rsid w:val="00FD4733"/>
    <w:rsid w:val="00FD7286"/>
    <w:rsid w:val="00FE0C17"/>
    <w:rsid w:val="00FE478A"/>
    <w:rsid w:val="00FE609A"/>
    <w:rsid w:val="00FE76B0"/>
    <w:rsid w:val="00FF0898"/>
    <w:rsid w:val="00FF1562"/>
    <w:rsid w:val="00FF6193"/>
    <w:rsid w:val="00FF7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5E062"/>
  <w15:chartTrackingRefBased/>
  <w15:docId w15:val="{D1C848AA-DDA6-4A00-89F6-5C522EC12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5B51"/>
    <w:rPr>
      <w:rFonts w:eastAsia="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5F53"/>
    <w:pPr>
      <w:tabs>
        <w:tab w:val="center" w:pos="4680"/>
        <w:tab w:val="right" w:pos="9360"/>
      </w:tabs>
    </w:pPr>
  </w:style>
  <w:style w:type="character" w:customStyle="1" w:styleId="HeaderChar">
    <w:name w:val="Header Char"/>
    <w:basedOn w:val="DefaultParagraphFont"/>
    <w:link w:val="Header"/>
    <w:uiPriority w:val="99"/>
    <w:rsid w:val="009D5F53"/>
  </w:style>
  <w:style w:type="paragraph" w:styleId="Footer">
    <w:name w:val="footer"/>
    <w:basedOn w:val="Normal"/>
    <w:link w:val="FooterChar"/>
    <w:uiPriority w:val="99"/>
    <w:unhideWhenUsed/>
    <w:rsid w:val="009D5F53"/>
    <w:pPr>
      <w:tabs>
        <w:tab w:val="center" w:pos="4680"/>
        <w:tab w:val="right" w:pos="9360"/>
      </w:tabs>
    </w:pPr>
  </w:style>
  <w:style w:type="character" w:customStyle="1" w:styleId="FooterChar">
    <w:name w:val="Footer Char"/>
    <w:basedOn w:val="DefaultParagraphFont"/>
    <w:link w:val="Footer"/>
    <w:uiPriority w:val="99"/>
    <w:rsid w:val="009D5F53"/>
  </w:style>
  <w:style w:type="paragraph" w:styleId="ListParagraph">
    <w:name w:val="List Paragraph"/>
    <w:basedOn w:val="Normal"/>
    <w:uiPriority w:val="34"/>
    <w:qFormat/>
    <w:rsid w:val="00272388"/>
    <w:pPr>
      <w:ind w:left="720"/>
      <w:contextualSpacing/>
    </w:pPr>
    <w:rPr>
      <w:kern w:val="0"/>
      <w14:ligatures w14:val="none"/>
    </w:rPr>
  </w:style>
  <w:style w:type="paragraph" w:styleId="FootnoteText">
    <w:name w:val="footnote text"/>
    <w:basedOn w:val="Normal"/>
    <w:link w:val="FootnoteTextChar"/>
    <w:uiPriority w:val="99"/>
    <w:semiHidden/>
    <w:unhideWhenUsed/>
    <w:rsid w:val="004C7C45"/>
    <w:rPr>
      <w:sz w:val="20"/>
      <w:szCs w:val="20"/>
    </w:rPr>
  </w:style>
  <w:style w:type="character" w:customStyle="1" w:styleId="FootnoteTextChar">
    <w:name w:val="Footnote Text Char"/>
    <w:basedOn w:val="DefaultParagraphFont"/>
    <w:link w:val="FootnoteText"/>
    <w:uiPriority w:val="99"/>
    <w:semiHidden/>
    <w:rsid w:val="004C7C45"/>
    <w:rPr>
      <w:sz w:val="20"/>
      <w:szCs w:val="20"/>
    </w:rPr>
  </w:style>
  <w:style w:type="character" w:styleId="FootnoteReference">
    <w:name w:val="footnote reference"/>
    <w:basedOn w:val="DefaultParagraphFont"/>
    <w:uiPriority w:val="99"/>
    <w:semiHidden/>
    <w:unhideWhenUsed/>
    <w:rsid w:val="004C7C45"/>
    <w:rPr>
      <w:vertAlign w:val="superscript"/>
    </w:rPr>
  </w:style>
  <w:style w:type="character" w:customStyle="1" w:styleId="Vnbnnidung">
    <w:name w:val="Văn bản nội dung_"/>
    <w:link w:val="Vnbnnidung0"/>
    <w:locked/>
    <w:rsid w:val="00752DE9"/>
    <w:rPr>
      <w:sz w:val="26"/>
    </w:rPr>
  </w:style>
  <w:style w:type="paragraph" w:customStyle="1" w:styleId="Vnbnnidung0">
    <w:name w:val="Văn bản nội dung"/>
    <w:basedOn w:val="Normal"/>
    <w:link w:val="Vnbnnidung"/>
    <w:rsid w:val="00752DE9"/>
    <w:pPr>
      <w:widowControl w:val="0"/>
      <w:spacing w:after="100" w:line="259" w:lineRule="auto"/>
      <w:ind w:firstLine="400"/>
    </w:pPr>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98833">
      <w:bodyDiv w:val="1"/>
      <w:marLeft w:val="0"/>
      <w:marRight w:val="0"/>
      <w:marTop w:val="0"/>
      <w:marBottom w:val="0"/>
      <w:divBdr>
        <w:top w:val="none" w:sz="0" w:space="0" w:color="auto"/>
        <w:left w:val="none" w:sz="0" w:space="0" w:color="auto"/>
        <w:bottom w:val="none" w:sz="0" w:space="0" w:color="auto"/>
        <w:right w:val="none" w:sz="0" w:space="0" w:color="auto"/>
      </w:divBdr>
    </w:div>
    <w:div w:id="632567402">
      <w:bodyDiv w:val="1"/>
      <w:marLeft w:val="0"/>
      <w:marRight w:val="0"/>
      <w:marTop w:val="0"/>
      <w:marBottom w:val="0"/>
      <w:divBdr>
        <w:top w:val="none" w:sz="0" w:space="0" w:color="auto"/>
        <w:left w:val="none" w:sz="0" w:space="0" w:color="auto"/>
        <w:bottom w:val="none" w:sz="0" w:space="0" w:color="auto"/>
        <w:right w:val="none" w:sz="0" w:space="0" w:color="auto"/>
      </w:divBdr>
    </w:div>
    <w:div w:id="976493610">
      <w:bodyDiv w:val="1"/>
      <w:marLeft w:val="0"/>
      <w:marRight w:val="0"/>
      <w:marTop w:val="0"/>
      <w:marBottom w:val="0"/>
      <w:divBdr>
        <w:top w:val="none" w:sz="0" w:space="0" w:color="auto"/>
        <w:left w:val="none" w:sz="0" w:space="0" w:color="auto"/>
        <w:bottom w:val="none" w:sz="0" w:space="0" w:color="auto"/>
        <w:right w:val="none" w:sz="0" w:space="0" w:color="auto"/>
      </w:divBdr>
    </w:div>
    <w:div w:id="1087535783">
      <w:bodyDiv w:val="1"/>
      <w:marLeft w:val="0"/>
      <w:marRight w:val="0"/>
      <w:marTop w:val="0"/>
      <w:marBottom w:val="0"/>
      <w:divBdr>
        <w:top w:val="none" w:sz="0" w:space="0" w:color="auto"/>
        <w:left w:val="none" w:sz="0" w:space="0" w:color="auto"/>
        <w:bottom w:val="none" w:sz="0" w:space="0" w:color="auto"/>
        <w:right w:val="none" w:sz="0" w:space="0" w:color="auto"/>
      </w:divBdr>
    </w:div>
    <w:div w:id="1348942474">
      <w:bodyDiv w:val="1"/>
      <w:marLeft w:val="0"/>
      <w:marRight w:val="0"/>
      <w:marTop w:val="0"/>
      <w:marBottom w:val="0"/>
      <w:divBdr>
        <w:top w:val="none" w:sz="0" w:space="0" w:color="auto"/>
        <w:left w:val="none" w:sz="0" w:space="0" w:color="auto"/>
        <w:bottom w:val="none" w:sz="0" w:space="0" w:color="auto"/>
        <w:right w:val="none" w:sz="0" w:space="0" w:color="auto"/>
      </w:divBdr>
    </w:div>
    <w:div w:id="1411191981">
      <w:bodyDiv w:val="1"/>
      <w:marLeft w:val="0"/>
      <w:marRight w:val="0"/>
      <w:marTop w:val="0"/>
      <w:marBottom w:val="0"/>
      <w:divBdr>
        <w:top w:val="none" w:sz="0" w:space="0" w:color="auto"/>
        <w:left w:val="none" w:sz="0" w:space="0" w:color="auto"/>
        <w:bottom w:val="none" w:sz="0" w:space="0" w:color="auto"/>
        <w:right w:val="none" w:sz="0" w:space="0" w:color="auto"/>
      </w:divBdr>
    </w:div>
    <w:div w:id="1830947777">
      <w:bodyDiv w:val="1"/>
      <w:marLeft w:val="0"/>
      <w:marRight w:val="0"/>
      <w:marTop w:val="0"/>
      <w:marBottom w:val="0"/>
      <w:divBdr>
        <w:top w:val="none" w:sz="0" w:space="0" w:color="auto"/>
        <w:left w:val="none" w:sz="0" w:space="0" w:color="auto"/>
        <w:bottom w:val="none" w:sz="0" w:space="0" w:color="auto"/>
        <w:right w:val="none" w:sz="0" w:space="0" w:color="auto"/>
      </w:divBdr>
    </w:div>
    <w:div w:id="1890801287">
      <w:bodyDiv w:val="1"/>
      <w:marLeft w:val="0"/>
      <w:marRight w:val="0"/>
      <w:marTop w:val="0"/>
      <w:marBottom w:val="0"/>
      <w:divBdr>
        <w:top w:val="none" w:sz="0" w:space="0" w:color="auto"/>
        <w:left w:val="none" w:sz="0" w:space="0" w:color="auto"/>
        <w:bottom w:val="none" w:sz="0" w:space="0" w:color="auto"/>
        <w:right w:val="none" w:sz="0" w:space="0" w:color="auto"/>
      </w:divBdr>
    </w:div>
    <w:div w:id="1930314161">
      <w:bodyDiv w:val="1"/>
      <w:marLeft w:val="0"/>
      <w:marRight w:val="0"/>
      <w:marTop w:val="0"/>
      <w:marBottom w:val="0"/>
      <w:divBdr>
        <w:top w:val="none" w:sz="0" w:space="0" w:color="auto"/>
        <w:left w:val="none" w:sz="0" w:space="0" w:color="auto"/>
        <w:bottom w:val="none" w:sz="0" w:space="0" w:color="auto"/>
        <w:right w:val="none" w:sz="0" w:space="0" w:color="auto"/>
      </w:divBdr>
      <w:divsChild>
        <w:div w:id="1332030196">
          <w:marLeft w:val="0"/>
          <w:marRight w:val="0"/>
          <w:marTop w:val="15"/>
          <w:marBottom w:val="0"/>
          <w:divBdr>
            <w:top w:val="single" w:sz="48" w:space="0" w:color="auto"/>
            <w:left w:val="single" w:sz="48" w:space="0" w:color="auto"/>
            <w:bottom w:val="single" w:sz="48" w:space="0" w:color="auto"/>
            <w:right w:val="single" w:sz="48" w:space="0" w:color="auto"/>
          </w:divBdr>
          <w:divsChild>
            <w:div w:id="210310504">
              <w:marLeft w:val="0"/>
              <w:marRight w:val="0"/>
              <w:marTop w:val="0"/>
              <w:marBottom w:val="0"/>
              <w:divBdr>
                <w:top w:val="none" w:sz="0" w:space="0" w:color="auto"/>
                <w:left w:val="none" w:sz="0" w:space="0" w:color="auto"/>
                <w:bottom w:val="none" w:sz="0" w:space="0" w:color="auto"/>
                <w:right w:val="none" w:sz="0" w:space="0" w:color="auto"/>
              </w:divBdr>
            </w:div>
          </w:divsChild>
        </w:div>
        <w:div w:id="1733038128">
          <w:marLeft w:val="0"/>
          <w:marRight w:val="0"/>
          <w:marTop w:val="15"/>
          <w:marBottom w:val="0"/>
          <w:divBdr>
            <w:top w:val="single" w:sz="48" w:space="0" w:color="auto"/>
            <w:left w:val="single" w:sz="48" w:space="0" w:color="auto"/>
            <w:bottom w:val="single" w:sz="48" w:space="0" w:color="auto"/>
            <w:right w:val="single" w:sz="48" w:space="0" w:color="auto"/>
          </w:divBdr>
          <w:divsChild>
            <w:div w:id="29618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44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36A95-16C4-4229-B48B-03CE2FF48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6</Pages>
  <Words>1667</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 SON</dc:creator>
  <cp:keywords/>
  <dc:description/>
  <cp:lastModifiedBy>CONG SON</cp:lastModifiedBy>
  <cp:revision>115</cp:revision>
  <cp:lastPrinted>2024-08-26T03:38:00Z</cp:lastPrinted>
  <dcterms:created xsi:type="dcterms:W3CDTF">2023-12-13T04:45:00Z</dcterms:created>
  <dcterms:modified xsi:type="dcterms:W3CDTF">2024-09-16T02:14:00Z</dcterms:modified>
</cp:coreProperties>
</file>